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1F" w:rsidRDefault="00E533B9">
      <w:pPr>
        <w:spacing w:line="360" w:lineRule="auto"/>
        <w:jc w:val="center"/>
        <w:rPr>
          <w:rFonts w:ascii="Tahoma" w:hAnsi="Tahoma" w:cs="Tahoma"/>
          <w:b/>
          <w:sz w:val="26"/>
          <w:szCs w:val="26"/>
          <w:lang w:val="sv-SE"/>
        </w:rPr>
      </w:pPr>
      <w:r>
        <w:rPr>
          <w:rFonts w:ascii="Tahoma" w:hAnsi="Tahoma" w:cs="Tahoma"/>
          <w:b/>
          <w:sz w:val="26"/>
          <w:szCs w:val="26"/>
          <w:lang w:val="sv-SE"/>
        </w:rPr>
        <w:t>DAFTAR ISI</w:t>
      </w:r>
    </w:p>
    <w:p w:rsidR="00063A1F" w:rsidRDefault="00063A1F">
      <w:pPr>
        <w:spacing w:line="360" w:lineRule="auto"/>
        <w:jc w:val="both"/>
        <w:rPr>
          <w:rFonts w:ascii="Tahoma" w:hAnsi="Tahoma" w:cs="Tahoma"/>
          <w:b/>
          <w:sz w:val="26"/>
          <w:szCs w:val="26"/>
          <w:lang w:val="sv-SE"/>
        </w:rPr>
      </w:pPr>
    </w:p>
    <w:p w:rsidR="00063A1F" w:rsidRDefault="00E533B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b/>
          <w:sz w:val="22"/>
          <w:szCs w:val="22"/>
          <w:lang w:val="sv-SE"/>
        </w:rPr>
        <w:t>KATA PENGANTAR</w:t>
      </w:r>
    </w:p>
    <w:p w:rsidR="00063A1F" w:rsidRDefault="00E533B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sv-SE"/>
        </w:rPr>
        <w:t>IKHTISAR EKSEKUTIF</w:t>
      </w:r>
    </w:p>
    <w:p w:rsidR="006F188D" w:rsidRDefault="006F188D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id-ID"/>
        </w:rPr>
        <w:t>DAFTAR ISI</w:t>
      </w:r>
      <w:r w:rsidRPr="006F188D">
        <w:rPr>
          <w:rFonts w:ascii="Tahoma" w:hAnsi="Tahoma" w:cs="Tahoma"/>
          <w:sz w:val="22"/>
          <w:szCs w:val="22"/>
          <w:lang w:val="id-ID"/>
        </w:rPr>
        <w:tab/>
        <w:t>i</w:t>
      </w:r>
    </w:p>
    <w:p w:rsidR="006F188D" w:rsidRDefault="00E533B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fi-FI"/>
        </w:rPr>
        <w:t>DAFTAR TABEL</w:t>
      </w:r>
      <w:r w:rsidR="006F188D">
        <w:rPr>
          <w:rFonts w:ascii="Tahoma" w:hAnsi="Tahoma" w:cs="Tahoma"/>
          <w:sz w:val="22"/>
          <w:szCs w:val="22"/>
          <w:lang w:val="id-ID"/>
        </w:rPr>
        <w:tab/>
        <w:t>ii</w:t>
      </w:r>
    </w:p>
    <w:p w:rsidR="000F1F21" w:rsidRDefault="00E533B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fi-FI"/>
        </w:rPr>
        <w:t xml:space="preserve">DAFTAR </w:t>
      </w:r>
      <w:r>
        <w:rPr>
          <w:rFonts w:ascii="Tahoma" w:hAnsi="Tahoma" w:cs="Tahoma"/>
          <w:b/>
          <w:sz w:val="22"/>
          <w:szCs w:val="22"/>
          <w:lang w:val="id-ID"/>
        </w:rPr>
        <w:t>DIAGRAM</w:t>
      </w:r>
      <w:r w:rsidR="006F188D" w:rsidRPr="006F188D">
        <w:rPr>
          <w:rFonts w:ascii="Tahoma" w:hAnsi="Tahoma" w:cs="Tahoma"/>
          <w:sz w:val="22"/>
          <w:szCs w:val="22"/>
          <w:lang w:val="id-ID"/>
        </w:rPr>
        <w:tab/>
        <w:t>iii</w:t>
      </w:r>
    </w:p>
    <w:p w:rsidR="000F1F21" w:rsidRDefault="00E533B9" w:rsidP="000F1F21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id-ID"/>
        </w:rPr>
        <w:t>DAFTAR BAGAN</w:t>
      </w:r>
      <w:r w:rsidR="000F1F21" w:rsidRPr="000F1F21">
        <w:rPr>
          <w:rFonts w:ascii="Tahoma" w:hAnsi="Tahoma" w:cs="Tahoma"/>
          <w:sz w:val="22"/>
          <w:szCs w:val="22"/>
          <w:lang w:val="id-ID"/>
        </w:rPr>
        <w:tab/>
        <w:t>v</w:t>
      </w:r>
    </w:p>
    <w:p w:rsidR="000F1F21" w:rsidRDefault="00E533B9" w:rsidP="000F1F21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fi-FI"/>
        </w:rPr>
        <w:t>BAB. I PENDAHULUAN</w:t>
      </w:r>
      <w:r w:rsidR="000F1F21">
        <w:rPr>
          <w:rFonts w:ascii="Tahoma" w:hAnsi="Tahoma" w:cs="Tahoma"/>
          <w:sz w:val="22"/>
          <w:szCs w:val="22"/>
          <w:lang w:val="id-ID"/>
        </w:rPr>
        <w:tab/>
        <w:t>1</w:t>
      </w:r>
    </w:p>
    <w:p w:rsidR="00063A1F" w:rsidRPr="000F1F21" w:rsidRDefault="00E533B9" w:rsidP="000F1F21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fi-FI"/>
        </w:rPr>
        <w:t xml:space="preserve">BAB. II </w:t>
      </w:r>
      <w:r>
        <w:rPr>
          <w:rFonts w:ascii="Tahoma" w:hAnsi="Tahoma" w:cs="Tahoma"/>
          <w:b/>
          <w:sz w:val="22"/>
          <w:szCs w:val="22"/>
          <w:lang w:val="id-ID"/>
        </w:rPr>
        <w:t xml:space="preserve">PERENCANAAN DAN </w:t>
      </w:r>
      <w:r>
        <w:rPr>
          <w:rFonts w:ascii="Tahoma" w:hAnsi="Tahoma" w:cs="Tahoma"/>
          <w:b/>
          <w:sz w:val="22"/>
          <w:szCs w:val="22"/>
          <w:lang w:val="fi-FI"/>
        </w:rPr>
        <w:t>PENETAPAN KINERJA</w:t>
      </w:r>
      <w:r w:rsidR="000F1F21">
        <w:rPr>
          <w:rFonts w:ascii="Tahoma" w:hAnsi="Tahoma" w:cs="Tahoma"/>
          <w:sz w:val="22"/>
          <w:szCs w:val="22"/>
          <w:lang w:val="id-ID"/>
        </w:rPr>
        <w:tab/>
        <w:t>7</w:t>
      </w:r>
    </w:p>
    <w:p w:rsidR="00063A1F" w:rsidRPr="000B737A" w:rsidRDefault="00E533B9" w:rsidP="00BD51E5">
      <w:pPr>
        <w:tabs>
          <w:tab w:val="left" w:pos="990"/>
          <w:tab w:val="left" w:leader="dot" w:pos="7920"/>
          <w:tab w:val="left" w:pos="8370"/>
        </w:tabs>
        <w:spacing w:line="360" w:lineRule="auto"/>
        <w:ind w:left="851" w:hanging="49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id-ID"/>
        </w:rPr>
        <w:t>A.</w:t>
      </w:r>
      <w:r>
        <w:rPr>
          <w:rFonts w:ascii="Tahoma" w:hAnsi="Tahoma" w:cs="Tahoma"/>
          <w:b/>
          <w:sz w:val="22"/>
          <w:szCs w:val="22"/>
          <w:lang w:val="fi-FI"/>
        </w:rPr>
        <w:t xml:space="preserve"> </w:t>
      </w:r>
      <w:r w:rsidR="000B737A">
        <w:rPr>
          <w:rFonts w:ascii="Tahoma" w:hAnsi="Tahoma" w:cs="Tahoma"/>
          <w:b/>
          <w:sz w:val="22"/>
          <w:szCs w:val="22"/>
        </w:rPr>
        <w:t>PERJANJIAN</w:t>
      </w:r>
      <w:r>
        <w:rPr>
          <w:rFonts w:ascii="Tahoma" w:hAnsi="Tahoma" w:cs="Tahoma"/>
          <w:b/>
          <w:sz w:val="22"/>
          <w:szCs w:val="22"/>
          <w:lang w:val="id-ID"/>
        </w:rPr>
        <w:t xml:space="preserve"> KINERJA</w:t>
      </w:r>
      <w:r w:rsidR="000F1F21">
        <w:rPr>
          <w:rFonts w:ascii="Tahoma" w:hAnsi="Tahoma" w:cs="Tahoma"/>
          <w:sz w:val="22"/>
          <w:szCs w:val="22"/>
          <w:lang w:val="id-ID"/>
        </w:rPr>
        <w:t xml:space="preserve"> </w:t>
      </w:r>
      <w:r w:rsidR="000B737A" w:rsidRPr="000B737A">
        <w:rPr>
          <w:rFonts w:ascii="Tahoma" w:hAnsi="Tahoma" w:cs="Tahoma"/>
          <w:b/>
          <w:sz w:val="22"/>
          <w:szCs w:val="22"/>
        </w:rPr>
        <w:t>BIRO HUMAS</w:t>
      </w:r>
      <w:r w:rsidR="000B737A">
        <w:rPr>
          <w:rFonts w:ascii="Tahoma" w:hAnsi="Tahoma" w:cs="Tahoma"/>
          <w:sz w:val="22"/>
          <w:szCs w:val="22"/>
          <w:lang w:val="id-ID"/>
        </w:rPr>
        <w:tab/>
      </w:r>
      <w:r w:rsidR="000B737A">
        <w:rPr>
          <w:rFonts w:ascii="Tahoma" w:hAnsi="Tahoma" w:cs="Tahoma"/>
          <w:sz w:val="22"/>
          <w:szCs w:val="22"/>
        </w:rPr>
        <w:t>7</w:t>
      </w:r>
    </w:p>
    <w:p w:rsidR="000F1F21" w:rsidRPr="000B737A" w:rsidRDefault="00E533B9" w:rsidP="000F1F21">
      <w:pPr>
        <w:tabs>
          <w:tab w:val="left" w:pos="360"/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fi-FI"/>
        </w:rPr>
        <w:t>BAB. III AKUNTABILITAS KINERJA</w:t>
      </w:r>
      <w:r>
        <w:rPr>
          <w:rFonts w:ascii="Tahoma" w:hAnsi="Tahoma" w:cs="Tahoma"/>
          <w:b/>
          <w:sz w:val="22"/>
          <w:szCs w:val="22"/>
          <w:lang w:val="id-ID"/>
        </w:rPr>
        <w:t xml:space="preserve"> </w:t>
      </w:r>
      <w:r w:rsidR="000B737A">
        <w:rPr>
          <w:rFonts w:ascii="Tahoma" w:hAnsi="Tahoma" w:cs="Tahoma"/>
          <w:sz w:val="22"/>
          <w:szCs w:val="22"/>
          <w:lang w:val="id-ID"/>
        </w:rPr>
        <w:tab/>
        <w:t>1</w:t>
      </w:r>
      <w:r w:rsidR="000B737A">
        <w:rPr>
          <w:rFonts w:ascii="Tahoma" w:hAnsi="Tahoma" w:cs="Tahoma"/>
          <w:sz w:val="22"/>
          <w:szCs w:val="22"/>
        </w:rPr>
        <w:t>1</w:t>
      </w:r>
    </w:p>
    <w:p w:rsidR="00DC0AA3" w:rsidRDefault="00E533B9" w:rsidP="00DC0AA3">
      <w:pPr>
        <w:pStyle w:val="ListParagraph"/>
        <w:numPr>
          <w:ilvl w:val="0"/>
          <w:numId w:val="14"/>
        </w:numPr>
        <w:tabs>
          <w:tab w:val="left" w:pos="360"/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0F1F21">
        <w:rPr>
          <w:rFonts w:ascii="Tahoma" w:hAnsi="Tahoma" w:cs="Tahoma"/>
          <w:b/>
          <w:sz w:val="22"/>
          <w:szCs w:val="22"/>
          <w:lang w:val="id-ID"/>
        </w:rPr>
        <w:t>METODOLOGI PENGUKURAN CAPAIAN TARGET KINERJA</w:t>
      </w:r>
      <w:r w:rsidR="000B737A">
        <w:rPr>
          <w:rFonts w:ascii="Tahoma" w:hAnsi="Tahoma" w:cs="Tahoma"/>
          <w:sz w:val="22"/>
          <w:szCs w:val="22"/>
          <w:lang w:val="id-ID"/>
        </w:rPr>
        <w:tab/>
        <w:t>1</w:t>
      </w:r>
      <w:r w:rsidR="000B737A">
        <w:rPr>
          <w:rFonts w:ascii="Tahoma" w:hAnsi="Tahoma" w:cs="Tahoma"/>
          <w:sz w:val="22"/>
          <w:szCs w:val="22"/>
        </w:rPr>
        <w:t>1</w:t>
      </w:r>
    </w:p>
    <w:p w:rsidR="00DC0AA3" w:rsidRDefault="00DC0AA3" w:rsidP="00DC0AA3">
      <w:pPr>
        <w:pStyle w:val="ListParagraph"/>
        <w:numPr>
          <w:ilvl w:val="0"/>
          <w:numId w:val="14"/>
        </w:numPr>
        <w:tabs>
          <w:tab w:val="left" w:pos="360"/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DC0AA3">
        <w:rPr>
          <w:rFonts w:ascii="Tahoma" w:hAnsi="Tahoma" w:cs="Tahoma"/>
          <w:b/>
          <w:sz w:val="22"/>
          <w:szCs w:val="22"/>
        </w:rPr>
        <w:t>HASIL PENGUKURAN KINERJ</w:t>
      </w:r>
      <w:r w:rsidRPr="00DC0AA3">
        <w:rPr>
          <w:rFonts w:ascii="Tahoma" w:hAnsi="Tahoma" w:cs="Tahoma"/>
          <w:b/>
          <w:sz w:val="22"/>
          <w:szCs w:val="22"/>
          <w:lang w:val="id-ID"/>
        </w:rPr>
        <w:t>A</w:t>
      </w:r>
      <w:r w:rsidR="000B737A">
        <w:rPr>
          <w:rFonts w:ascii="Tahoma" w:hAnsi="Tahoma" w:cs="Tahoma"/>
          <w:sz w:val="22"/>
          <w:szCs w:val="22"/>
          <w:lang w:val="id-ID"/>
        </w:rPr>
        <w:tab/>
        <w:t>1</w:t>
      </w:r>
      <w:r w:rsidR="000B737A">
        <w:rPr>
          <w:rFonts w:ascii="Tahoma" w:hAnsi="Tahoma" w:cs="Tahoma"/>
          <w:sz w:val="22"/>
          <w:szCs w:val="22"/>
        </w:rPr>
        <w:t>2</w:t>
      </w:r>
    </w:p>
    <w:p w:rsidR="0025027E" w:rsidRPr="0025027E" w:rsidRDefault="00E533B9" w:rsidP="0025027E">
      <w:pPr>
        <w:pStyle w:val="ListParagraph"/>
        <w:numPr>
          <w:ilvl w:val="0"/>
          <w:numId w:val="14"/>
        </w:numPr>
        <w:tabs>
          <w:tab w:val="left" w:pos="360"/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DC0AA3">
        <w:rPr>
          <w:rFonts w:ascii="Tahoma" w:hAnsi="Tahoma" w:cs="Tahoma"/>
          <w:b/>
          <w:sz w:val="22"/>
          <w:szCs w:val="22"/>
          <w:lang w:val="id-ID"/>
        </w:rPr>
        <w:t xml:space="preserve">CAPAIAN KINERJA </w:t>
      </w:r>
      <w:r w:rsidR="00DC0AA3">
        <w:rPr>
          <w:rFonts w:ascii="Tahoma" w:hAnsi="Tahoma" w:cs="Tahoma"/>
          <w:b/>
          <w:sz w:val="22"/>
          <w:szCs w:val="22"/>
          <w:lang w:val="id-ID"/>
        </w:rPr>
        <w:t>ORGANISASI</w:t>
      </w:r>
      <w:r w:rsidR="00DC0AA3" w:rsidRPr="00457A4C">
        <w:rPr>
          <w:rFonts w:ascii="Tahoma" w:hAnsi="Tahoma" w:cs="Tahoma"/>
          <w:sz w:val="22"/>
          <w:szCs w:val="22"/>
          <w:lang w:val="id-ID"/>
        </w:rPr>
        <w:tab/>
        <w:t>13</w:t>
      </w:r>
    </w:p>
    <w:p w:rsidR="0025027E" w:rsidRDefault="0025027E" w:rsidP="0025027E">
      <w:pPr>
        <w:pStyle w:val="ListParagraph"/>
        <w:tabs>
          <w:tab w:val="left" w:pos="360"/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25027E">
        <w:rPr>
          <w:rFonts w:ascii="Tahoma" w:hAnsi="Tahoma" w:cs="Tahoma"/>
          <w:b/>
          <w:sz w:val="22"/>
          <w:szCs w:val="22"/>
          <w:lang w:val="id-ID"/>
        </w:rPr>
        <w:t>I</w:t>
      </w:r>
      <w:r>
        <w:rPr>
          <w:rFonts w:ascii="Tahoma" w:hAnsi="Tahoma" w:cs="Tahoma"/>
          <w:sz w:val="22"/>
          <w:szCs w:val="22"/>
          <w:lang w:val="id-ID"/>
        </w:rPr>
        <w:t xml:space="preserve">  </w:t>
      </w:r>
      <w:r w:rsidR="00E533B9" w:rsidRPr="0025027E">
        <w:rPr>
          <w:rFonts w:ascii="Tahoma" w:hAnsi="Tahoma" w:cs="Tahoma"/>
          <w:b/>
          <w:sz w:val="22"/>
          <w:szCs w:val="22"/>
          <w:lang w:val="id-ID"/>
        </w:rPr>
        <w:t xml:space="preserve">Meningkatnya penyebarluasan informasi penyelenggaran </w:t>
      </w:r>
    </w:p>
    <w:p w:rsidR="00063A1F" w:rsidRPr="0025027E" w:rsidRDefault="0025027E" w:rsidP="0025027E">
      <w:pPr>
        <w:pStyle w:val="ListParagraph"/>
        <w:tabs>
          <w:tab w:val="left" w:pos="360"/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    </w:t>
      </w:r>
      <w:r w:rsidR="00E533B9" w:rsidRPr="0025027E">
        <w:rPr>
          <w:rFonts w:ascii="Tahoma" w:hAnsi="Tahoma" w:cs="Tahoma"/>
          <w:b/>
          <w:sz w:val="22"/>
          <w:szCs w:val="22"/>
          <w:lang w:val="id-ID"/>
        </w:rPr>
        <w:t>pemer</w:t>
      </w:r>
      <w:r>
        <w:rPr>
          <w:rFonts w:ascii="Tahoma" w:hAnsi="Tahoma" w:cs="Tahoma"/>
          <w:b/>
          <w:sz w:val="22"/>
          <w:szCs w:val="22"/>
          <w:lang w:val="id-ID"/>
        </w:rPr>
        <w:t>intahan provinsi Sumatera Bara</w:t>
      </w:r>
      <w:r w:rsidRPr="0025027E">
        <w:rPr>
          <w:rFonts w:ascii="Tahoma" w:hAnsi="Tahoma" w:cs="Tahoma"/>
          <w:sz w:val="22"/>
          <w:szCs w:val="22"/>
          <w:lang w:val="id-ID"/>
        </w:rPr>
        <w:tab/>
        <w:t>13</w:t>
      </w:r>
    </w:p>
    <w:p w:rsidR="00063A1F" w:rsidRDefault="00E533B9">
      <w:pPr>
        <w:pStyle w:val="ListParagraph"/>
        <w:numPr>
          <w:ilvl w:val="1"/>
          <w:numId w:val="3"/>
        </w:numPr>
        <w:tabs>
          <w:tab w:val="left" w:pos="990"/>
          <w:tab w:val="left" w:leader="dot" w:pos="7920"/>
          <w:tab w:val="left" w:pos="8370"/>
        </w:tabs>
        <w:spacing w:before="120" w:after="120" w:line="360" w:lineRule="auto"/>
        <w:ind w:left="1276" w:hanging="283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Realisasi</w:t>
      </w:r>
      <w:r>
        <w:rPr>
          <w:rFonts w:ascii="Tahoma" w:hAnsi="Tahoma" w:cs="Tahoma"/>
          <w:b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fi-FI"/>
        </w:rPr>
        <w:tab/>
      </w:r>
      <w:r w:rsidR="0025027E">
        <w:rPr>
          <w:rFonts w:ascii="Tahoma" w:hAnsi="Tahoma" w:cs="Tahoma"/>
          <w:sz w:val="22"/>
          <w:szCs w:val="22"/>
        </w:rPr>
        <w:t>1</w:t>
      </w:r>
      <w:r w:rsidR="0025027E">
        <w:rPr>
          <w:rFonts w:ascii="Tahoma" w:hAnsi="Tahoma" w:cs="Tahoma"/>
          <w:sz w:val="22"/>
          <w:szCs w:val="22"/>
          <w:lang w:val="id-ID"/>
        </w:rPr>
        <w:t>4</w:t>
      </w:r>
    </w:p>
    <w:p w:rsidR="00063A1F" w:rsidRDefault="0025027E">
      <w:pPr>
        <w:pStyle w:val="ListParagraph"/>
        <w:numPr>
          <w:ilvl w:val="0"/>
          <w:numId w:val="4"/>
        </w:numPr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Sumber Data ...................................................................…</w:t>
      </w:r>
      <w:r>
        <w:rPr>
          <w:rFonts w:ascii="Tahoma" w:hAnsi="Tahoma" w:cs="Tahoma"/>
          <w:sz w:val="22"/>
          <w:szCs w:val="22"/>
          <w:lang w:val="id-ID"/>
        </w:rPr>
        <w:tab/>
        <w:t>14</w:t>
      </w:r>
    </w:p>
    <w:p w:rsidR="00063A1F" w:rsidRDefault="00E533B9">
      <w:pPr>
        <w:pStyle w:val="ListParagraph"/>
        <w:numPr>
          <w:ilvl w:val="0"/>
          <w:numId w:val="4"/>
        </w:numPr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Acuan dan Alat ...................................................................…</w:t>
      </w:r>
      <w:r>
        <w:rPr>
          <w:rFonts w:ascii="Tahoma" w:hAnsi="Tahoma" w:cs="Tahoma"/>
          <w:sz w:val="22"/>
          <w:szCs w:val="22"/>
          <w:lang w:val="id-ID"/>
        </w:rPr>
        <w:tab/>
        <w:t>1</w:t>
      </w:r>
      <w:r w:rsidR="0025027E">
        <w:rPr>
          <w:rFonts w:ascii="Tahoma" w:hAnsi="Tahoma" w:cs="Tahoma"/>
          <w:sz w:val="22"/>
          <w:szCs w:val="22"/>
          <w:lang w:val="id-ID"/>
        </w:rPr>
        <w:t>4</w:t>
      </w:r>
    </w:p>
    <w:p w:rsidR="00063A1F" w:rsidRDefault="00E533B9">
      <w:pPr>
        <w:pStyle w:val="ListParagraph"/>
        <w:numPr>
          <w:ilvl w:val="0"/>
          <w:numId w:val="4"/>
        </w:numPr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Metodologi Perhitungan .........................................................</w:t>
      </w:r>
      <w:r>
        <w:rPr>
          <w:rFonts w:ascii="Tahoma" w:hAnsi="Tahoma" w:cs="Tahoma"/>
          <w:sz w:val="22"/>
          <w:szCs w:val="22"/>
          <w:lang w:val="id-ID"/>
        </w:rPr>
        <w:tab/>
        <w:t>1</w:t>
      </w:r>
      <w:r w:rsidR="000B737A">
        <w:rPr>
          <w:rFonts w:ascii="Tahoma" w:hAnsi="Tahoma" w:cs="Tahoma"/>
          <w:sz w:val="22"/>
          <w:szCs w:val="22"/>
        </w:rPr>
        <w:t>5</w:t>
      </w:r>
    </w:p>
    <w:p w:rsidR="00063A1F" w:rsidRDefault="00E533B9">
      <w:pPr>
        <w:pStyle w:val="ListParagraph"/>
        <w:numPr>
          <w:ilvl w:val="1"/>
          <w:numId w:val="3"/>
        </w:numPr>
        <w:spacing w:before="120" w:after="120" w:line="276" w:lineRule="auto"/>
        <w:ind w:left="1276" w:hanging="283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Analisis Capaian Kinerja ...............................................................</w:t>
      </w:r>
      <w:r>
        <w:rPr>
          <w:rFonts w:ascii="Tahoma" w:hAnsi="Tahoma" w:cs="Tahoma"/>
          <w:sz w:val="22"/>
          <w:szCs w:val="22"/>
          <w:lang w:val="id-ID"/>
        </w:rPr>
        <w:tab/>
        <w:t>1</w:t>
      </w:r>
      <w:r w:rsidR="0025027E">
        <w:rPr>
          <w:rFonts w:ascii="Tahoma" w:hAnsi="Tahoma" w:cs="Tahoma"/>
          <w:sz w:val="22"/>
          <w:szCs w:val="22"/>
          <w:lang w:val="id-ID"/>
        </w:rPr>
        <w:t>4</w:t>
      </w:r>
    </w:p>
    <w:p w:rsidR="00063A1F" w:rsidRDefault="00E533B9">
      <w:pPr>
        <w:pStyle w:val="ListParagraph"/>
        <w:numPr>
          <w:ilvl w:val="0"/>
          <w:numId w:val="5"/>
        </w:numPr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Perbandingan antara target dan realisasi kinerja </w:t>
      </w:r>
    </w:p>
    <w:p w:rsidR="00063A1F" w:rsidRPr="000B737A" w:rsidRDefault="00E533B9">
      <w:pPr>
        <w:pStyle w:val="ListParagraph"/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Tahun 201</w:t>
      </w:r>
      <w:r w:rsidR="0025027E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..........................................................................</w:t>
      </w:r>
      <w:r>
        <w:rPr>
          <w:rFonts w:ascii="Tahoma" w:hAnsi="Tahoma" w:cs="Tahoma"/>
          <w:sz w:val="22"/>
          <w:szCs w:val="22"/>
          <w:lang w:val="id-ID"/>
        </w:rPr>
        <w:tab/>
        <w:t>1</w:t>
      </w:r>
      <w:r w:rsidR="000B737A">
        <w:rPr>
          <w:rFonts w:ascii="Tahoma" w:hAnsi="Tahoma" w:cs="Tahoma"/>
          <w:sz w:val="22"/>
          <w:szCs w:val="22"/>
        </w:rPr>
        <w:t>5</w:t>
      </w:r>
    </w:p>
    <w:p w:rsidR="00063A1F" w:rsidRDefault="00E533B9">
      <w:pPr>
        <w:pStyle w:val="ListParagraph"/>
        <w:numPr>
          <w:ilvl w:val="0"/>
          <w:numId w:val="5"/>
        </w:numPr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Perbandingan realisasi kinerja dan capaian kinerja </w:t>
      </w:r>
    </w:p>
    <w:p w:rsidR="00063A1F" w:rsidRDefault="00E533B9">
      <w:pPr>
        <w:pStyle w:val="ListParagraph"/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Tahun 201</w:t>
      </w:r>
      <w:r w:rsidR="0025027E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 Tahun 201</w:t>
      </w:r>
      <w:r w:rsidR="0025027E">
        <w:rPr>
          <w:rFonts w:ascii="Tahoma" w:hAnsi="Tahoma" w:cs="Tahoma"/>
          <w:sz w:val="22"/>
          <w:szCs w:val="22"/>
          <w:lang w:val="id-ID"/>
        </w:rPr>
        <w:t>8</w:t>
      </w:r>
      <w:r>
        <w:rPr>
          <w:rFonts w:ascii="Tahoma" w:hAnsi="Tahoma" w:cs="Tahoma"/>
          <w:sz w:val="22"/>
          <w:szCs w:val="22"/>
          <w:lang w:val="id-ID"/>
        </w:rPr>
        <w:t xml:space="preserve"> dan beberapa tahun </w:t>
      </w:r>
    </w:p>
    <w:p w:rsidR="00063A1F" w:rsidRPr="000B737A" w:rsidRDefault="00E533B9">
      <w:pPr>
        <w:pStyle w:val="ListParagraph"/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terakhir ..........................................................................…</w:t>
      </w:r>
      <w:r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  <w:lang w:val="id-ID"/>
        </w:rPr>
        <w:t>...</w:t>
      </w:r>
      <w:r>
        <w:rPr>
          <w:rFonts w:ascii="Tahoma" w:hAnsi="Tahoma" w:cs="Tahoma"/>
          <w:sz w:val="22"/>
          <w:szCs w:val="22"/>
          <w:lang w:val="id-ID"/>
        </w:rPr>
        <w:tab/>
        <w:t>1</w:t>
      </w:r>
      <w:r w:rsidR="000B737A">
        <w:rPr>
          <w:rFonts w:ascii="Tahoma" w:hAnsi="Tahoma" w:cs="Tahoma"/>
          <w:sz w:val="22"/>
          <w:szCs w:val="22"/>
        </w:rPr>
        <w:t>5</w:t>
      </w:r>
    </w:p>
    <w:p w:rsidR="00063A1F" w:rsidRDefault="00E533B9">
      <w:pPr>
        <w:pStyle w:val="ListParagraph"/>
        <w:numPr>
          <w:ilvl w:val="0"/>
          <w:numId w:val="5"/>
        </w:numPr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Perbandingan realisasi kinerja sampai Tahun 201</w:t>
      </w:r>
      <w:r w:rsidR="0025027E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 </w:t>
      </w:r>
    </w:p>
    <w:p w:rsidR="00063A1F" w:rsidRPr="000B737A" w:rsidRDefault="00E533B9" w:rsidP="0025027E">
      <w:pPr>
        <w:pStyle w:val="ListParagraph"/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target jangka menengah pada dokume</w:t>
      </w:r>
      <w:r w:rsidR="000B737A">
        <w:rPr>
          <w:rFonts w:ascii="Tahoma" w:hAnsi="Tahoma" w:cs="Tahoma"/>
          <w:sz w:val="22"/>
          <w:szCs w:val="22"/>
          <w:lang w:val="id-ID"/>
        </w:rPr>
        <w:t xml:space="preserve">n Renstra </w:t>
      </w:r>
      <w:r w:rsidR="000B737A">
        <w:rPr>
          <w:rFonts w:ascii="Tahoma" w:hAnsi="Tahoma" w:cs="Tahoma"/>
          <w:sz w:val="22"/>
          <w:szCs w:val="22"/>
          <w:lang w:val="id-ID"/>
        </w:rPr>
        <w:tab/>
        <w:t>2</w:t>
      </w:r>
      <w:r w:rsidR="000B737A">
        <w:rPr>
          <w:rFonts w:ascii="Tahoma" w:hAnsi="Tahoma" w:cs="Tahoma"/>
          <w:sz w:val="22"/>
          <w:szCs w:val="22"/>
        </w:rPr>
        <w:t>1</w:t>
      </w:r>
    </w:p>
    <w:p w:rsidR="00063A1F" w:rsidRDefault="00E533B9">
      <w:pPr>
        <w:pStyle w:val="ListParagraph"/>
        <w:numPr>
          <w:ilvl w:val="0"/>
          <w:numId w:val="5"/>
        </w:numPr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Perbandingan realisasi kinerja Tahun 201</w:t>
      </w:r>
      <w:r w:rsidR="0025027E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 </w:t>
      </w:r>
    </w:p>
    <w:p w:rsidR="00063A1F" w:rsidRPr="002F75B8" w:rsidRDefault="00E533B9" w:rsidP="002F75B8">
      <w:pPr>
        <w:pStyle w:val="ListParagraph"/>
        <w:tabs>
          <w:tab w:val="left" w:leader="dot" w:pos="7938"/>
        </w:tabs>
        <w:spacing w:before="120" w:after="120" w:line="276" w:lineRule="auto"/>
        <w:ind w:left="1341" w:firstLineChars="154" w:firstLine="339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Standar</w:t>
      </w:r>
      <w:r>
        <w:rPr>
          <w:rFonts w:ascii="Tahoma" w:hAnsi="Tahoma" w:cs="Tahoma"/>
          <w:sz w:val="22"/>
          <w:szCs w:val="22"/>
        </w:rPr>
        <w:t xml:space="preserve"> </w:t>
      </w:r>
      <w:r w:rsidR="002F75B8">
        <w:rPr>
          <w:rFonts w:ascii="Tahoma" w:hAnsi="Tahoma" w:cs="Tahoma"/>
          <w:sz w:val="22"/>
          <w:szCs w:val="22"/>
          <w:lang w:val="id-ID"/>
        </w:rPr>
        <w:t xml:space="preserve">nasional </w:t>
      </w:r>
      <w:r w:rsidR="002F75B8">
        <w:rPr>
          <w:rFonts w:ascii="Tahoma" w:hAnsi="Tahoma" w:cs="Tahoma"/>
          <w:sz w:val="22"/>
          <w:szCs w:val="22"/>
          <w:lang w:val="id-ID"/>
        </w:rPr>
        <w:tab/>
        <w:t>22</w:t>
      </w:r>
    </w:p>
    <w:p w:rsidR="00063A1F" w:rsidRDefault="00E533B9">
      <w:pPr>
        <w:pStyle w:val="ListParagraph"/>
        <w:numPr>
          <w:ilvl w:val="0"/>
          <w:numId w:val="5"/>
        </w:numPr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Analisis penyebab keberhasilan serta alternatif solusi </w:t>
      </w:r>
    </w:p>
    <w:p w:rsidR="00063A1F" w:rsidRPr="002F75B8" w:rsidRDefault="00E533B9" w:rsidP="002F75B8">
      <w:pPr>
        <w:pStyle w:val="ListParagraph"/>
        <w:tabs>
          <w:tab w:val="left" w:leader="dot" w:pos="7938"/>
        </w:tabs>
        <w:spacing w:before="120" w:after="120" w:line="276" w:lineRule="auto"/>
        <w:ind w:left="1341" w:firstLineChars="154" w:firstLine="339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Yang</w:t>
      </w:r>
      <w:r>
        <w:rPr>
          <w:rFonts w:ascii="Tahoma" w:hAnsi="Tahoma" w:cs="Tahoma"/>
          <w:sz w:val="22"/>
          <w:szCs w:val="22"/>
        </w:rPr>
        <w:t xml:space="preserve"> </w:t>
      </w:r>
      <w:r w:rsidR="002F75B8">
        <w:rPr>
          <w:rFonts w:ascii="Tahoma" w:hAnsi="Tahoma" w:cs="Tahoma"/>
          <w:sz w:val="22"/>
          <w:szCs w:val="22"/>
          <w:lang w:val="id-ID"/>
        </w:rPr>
        <w:t xml:space="preserve">telah dilakukan </w:t>
      </w:r>
      <w:r w:rsidR="002F75B8">
        <w:rPr>
          <w:rFonts w:ascii="Tahoma" w:hAnsi="Tahoma" w:cs="Tahoma"/>
          <w:sz w:val="22"/>
          <w:szCs w:val="22"/>
          <w:lang w:val="id-ID"/>
        </w:rPr>
        <w:tab/>
        <w:t>22</w:t>
      </w:r>
    </w:p>
    <w:p w:rsidR="00063A1F" w:rsidRDefault="00E533B9" w:rsidP="002F75B8">
      <w:pPr>
        <w:pStyle w:val="ListParagraph"/>
        <w:numPr>
          <w:ilvl w:val="0"/>
          <w:numId w:val="5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Analisis efisiensi penggunaan sumber daya</w:t>
      </w:r>
      <w:r w:rsidR="002F75B8">
        <w:rPr>
          <w:rFonts w:ascii="Tahoma" w:hAnsi="Tahoma" w:cs="Tahoma"/>
          <w:sz w:val="22"/>
          <w:szCs w:val="22"/>
          <w:lang w:val="id-ID"/>
        </w:rPr>
        <w:t xml:space="preserve"> </w:t>
      </w:r>
      <w:r w:rsidR="002F75B8">
        <w:rPr>
          <w:rFonts w:ascii="Tahoma" w:hAnsi="Tahoma" w:cs="Tahoma"/>
          <w:sz w:val="22"/>
          <w:szCs w:val="22"/>
          <w:lang w:val="id-ID"/>
        </w:rPr>
        <w:tab/>
        <w:t>22</w:t>
      </w:r>
    </w:p>
    <w:p w:rsidR="00063A1F" w:rsidRDefault="00E533B9" w:rsidP="002F75B8">
      <w:pPr>
        <w:pStyle w:val="ListParagraph"/>
        <w:numPr>
          <w:ilvl w:val="0"/>
          <w:numId w:val="5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Analisis program/kegiatan yang menunjang keberhasilan</w:t>
      </w:r>
      <w:r w:rsidR="000B737A">
        <w:rPr>
          <w:rFonts w:ascii="Tahoma" w:hAnsi="Tahoma" w:cs="Tahoma"/>
          <w:sz w:val="22"/>
          <w:szCs w:val="22"/>
          <w:lang w:val="id-ID"/>
        </w:rPr>
        <w:t xml:space="preserve"> </w:t>
      </w:r>
      <w:r w:rsidR="000B737A">
        <w:rPr>
          <w:rFonts w:ascii="Tahoma" w:hAnsi="Tahoma" w:cs="Tahoma"/>
          <w:sz w:val="22"/>
          <w:szCs w:val="22"/>
          <w:lang w:val="id-ID"/>
        </w:rPr>
        <w:tab/>
        <w:t>2</w:t>
      </w:r>
      <w:r w:rsidR="000B737A">
        <w:rPr>
          <w:rFonts w:ascii="Tahoma" w:hAnsi="Tahoma" w:cs="Tahoma"/>
          <w:sz w:val="22"/>
          <w:szCs w:val="22"/>
        </w:rPr>
        <w:t>3</w:t>
      </w:r>
    </w:p>
    <w:p w:rsidR="00063A1F" w:rsidRDefault="00E533B9" w:rsidP="004E1F02">
      <w:pPr>
        <w:pStyle w:val="ListParagraph"/>
        <w:numPr>
          <w:ilvl w:val="0"/>
          <w:numId w:val="3"/>
        </w:numPr>
        <w:tabs>
          <w:tab w:val="left" w:leader="dot" w:pos="7938"/>
        </w:tabs>
        <w:spacing w:line="276" w:lineRule="auto"/>
        <w:ind w:left="993" w:right="91" w:hanging="426"/>
        <w:jc w:val="both"/>
        <w:rPr>
          <w:rFonts w:ascii="Tahoma" w:hAnsi="Tahoma" w:cs="Tahoma"/>
          <w:b/>
          <w:sz w:val="22"/>
          <w:szCs w:val="22"/>
          <w:lang w:val="id-ID"/>
        </w:rPr>
      </w:pPr>
      <w:bookmarkStart w:id="0" w:name="_Toc505089102"/>
      <w:r>
        <w:rPr>
          <w:rFonts w:ascii="Tahoma" w:hAnsi="Tahoma" w:cs="Tahoma"/>
          <w:b/>
          <w:sz w:val="22"/>
          <w:szCs w:val="22"/>
          <w:lang w:val="id-ID"/>
        </w:rPr>
        <w:t>Meningkatnya kepercayaan masyarakat terhadap pemberitaan Pemerintah Daerah</w:t>
      </w:r>
      <w:bookmarkEnd w:id="0"/>
      <w:r w:rsidR="004E1F02">
        <w:rPr>
          <w:rFonts w:ascii="Tahoma" w:hAnsi="Tahoma" w:cs="Tahoma"/>
          <w:b/>
          <w:sz w:val="22"/>
          <w:szCs w:val="22"/>
          <w:lang w:val="id-ID"/>
        </w:rPr>
        <w:t xml:space="preserve">  </w:t>
      </w:r>
      <w:r w:rsidR="004E1F02">
        <w:rPr>
          <w:rFonts w:ascii="Tahoma" w:hAnsi="Tahoma" w:cs="Tahoma"/>
          <w:b/>
          <w:sz w:val="22"/>
          <w:szCs w:val="22"/>
          <w:lang w:val="id-ID"/>
        </w:rPr>
        <w:tab/>
        <w:t>23</w:t>
      </w:r>
    </w:p>
    <w:p w:rsidR="00063A1F" w:rsidRDefault="00E533B9">
      <w:pPr>
        <w:pStyle w:val="ListParagraph"/>
        <w:numPr>
          <w:ilvl w:val="1"/>
          <w:numId w:val="3"/>
        </w:numPr>
        <w:tabs>
          <w:tab w:val="left" w:pos="990"/>
          <w:tab w:val="left" w:leader="dot" w:pos="7920"/>
          <w:tab w:val="left" w:pos="8370"/>
        </w:tabs>
        <w:spacing w:before="120" w:after="120" w:line="360" w:lineRule="auto"/>
        <w:ind w:left="1276" w:hanging="283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Realisasi</w:t>
      </w:r>
      <w:r>
        <w:rPr>
          <w:rFonts w:ascii="Tahoma" w:hAnsi="Tahoma" w:cs="Tahoma"/>
          <w:b/>
          <w:sz w:val="22"/>
          <w:szCs w:val="22"/>
          <w:lang w:val="id-ID"/>
        </w:rPr>
        <w:t xml:space="preserve"> </w:t>
      </w:r>
      <w:r w:rsidR="004E1F02">
        <w:rPr>
          <w:rFonts w:ascii="Tahoma" w:hAnsi="Tahoma" w:cs="Tahoma"/>
          <w:sz w:val="22"/>
          <w:szCs w:val="22"/>
          <w:lang w:val="id-ID"/>
        </w:rPr>
        <w:tab/>
        <w:t>24</w:t>
      </w:r>
    </w:p>
    <w:p w:rsidR="00063A1F" w:rsidRDefault="004E1F02" w:rsidP="004E1F02">
      <w:pPr>
        <w:pStyle w:val="ListParagraph"/>
        <w:numPr>
          <w:ilvl w:val="0"/>
          <w:numId w:val="6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Sumber Data </w:t>
      </w:r>
      <w:r>
        <w:rPr>
          <w:rFonts w:ascii="Tahoma" w:hAnsi="Tahoma" w:cs="Tahoma"/>
          <w:sz w:val="22"/>
          <w:szCs w:val="22"/>
          <w:lang w:val="id-ID"/>
        </w:rPr>
        <w:tab/>
        <w:t>24</w:t>
      </w:r>
    </w:p>
    <w:p w:rsidR="00063A1F" w:rsidRDefault="00E533B9" w:rsidP="004E1F02">
      <w:pPr>
        <w:pStyle w:val="ListParagraph"/>
        <w:numPr>
          <w:ilvl w:val="0"/>
          <w:numId w:val="6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lastRenderedPageBreak/>
        <w:t xml:space="preserve">Acuan dan Alat </w:t>
      </w:r>
      <w:r w:rsidR="004E1F02">
        <w:rPr>
          <w:rFonts w:ascii="Tahoma" w:hAnsi="Tahoma" w:cs="Tahoma"/>
          <w:sz w:val="22"/>
          <w:szCs w:val="22"/>
          <w:lang w:val="id-ID"/>
        </w:rPr>
        <w:tab/>
        <w:t>25</w:t>
      </w:r>
    </w:p>
    <w:p w:rsidR="00063A1F" w:rsidRDefault="00E533B9" w:rsidP="004E1F02">
      <w:pPr>
        <w:pStyle w:val="ListParagraph"/>
        <w:numPr>
          <w:ilvl w:val="0"/>
          <w:numId w:val="6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Metodologi Perhitungan </w:t>
      </w:r>
      <w:r w:rsidR="004E1F02">
        <w:rPr>
          <w:rFonts w:ascii="Tahoma" w:hAnsi="Tahoma" w:cs="Tahoma"/>
          <w:sz w:val="22"/>
          <w:szCs w:val="22"/>
          <w:lang w:val="id-ID"/>
        </w:rPr>
        <w:tab/>
        <w:t>25</w:t>
      </w:r>
    </w:p>
    <w:p w:rsidR="00063A1F" w:rsidRDefault="00E533B9" w:rsidP="004E1F02">
      <w:pPr>
        <w:pStyle w:val="ListParagraph"/>
        <w:numPr>
          <w:ilvl w:val="1"/>
          <w:numId w:val="3"/>
        </w:numPr>
        <w:tabs>
          <w:tab w:val="left" w:leader="dot" w:pos="7938"/>
        </w:tabs>
        <w:spacing w:before="120" w:after="120" w:line="276" w:lineRule="auto"/>
        <w:ind w:left="1276" w:hanging="283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Analisis Capaian Kinerja </w:t>
      </w:r>
      <w:r w:rsidR="004E1F02">
        <w:rPr>
          <w:rFonts w:ascii="Tahoma" w:hAnsi="Tahoma" w:cs="Tahoma"/>
          <w:sz w:val="22"/>
          <w:szCs w:val="22"/>
          <w:lang w:val="id-ID"/>
        </w:rPr>
        <w:tab/>
        <w:t>25</w:t>
      </w:r>
    </w:p>
    <w:p w:rsidR="00063A1F" w:rsidRDefault="00E533B9">
      <w:pPr>
        <w:pStyle w:val="ListParagraph"/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Perbandingan antara target dan realisasi kinerja </w:t>
      </w:r>
    </w:p>
    <w:p w:rsidR="00063A1F" w:rsidRPr="004E1F02" w:rsidRDefault="00E533B9" w:rsidP="004E1F02">
      <w:pPr>
        <w:pStyle w:val="ListParagraph"/>
        <w:tabs>
          <w:tab w:val="left" w:leader="dot" w:pos="7938"/>
        </w:tabs>
        <w:spacing w:before="120" w:after="120" w:line="276" w:lineRule="auto"/>
        <w:ind w:left="1701" w:firstLineChars="50" w:firstLine="110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Tahun 201</w:t>
      </w:r>
      <w:r w:rsidR="004E1F02">
        <w:rPr>
          <w:rFonts w:ascii="Tahoma" w:hAnsi="Tahoma" w:cs="Tahoma"/>
          <w:sz w:val="22"/>
          <w:szCs w:val="22"/>
          <w:lang w:val="id-ID"/>
        </w:rPr>
        <w:t xml:space="preserve">9 </w:t>
      </w:r>
      <w:r w:rsidR="004E1F02">
        <w:rPr>
          <w:rFonts w:ascii="Tahoma" w:hAnsi="Tahoma" w:cs="Tahoma"/>
          <w:sz w:val="22"/>
          <w:szCs w:val="22"/>
          <w:lang w:val="id-ID"/>
        </w:rPr>
        <w:tab/>
        <w:t>25</w:t>
      </w:r>
    </w:p>
    <w:p w:rsidR="00063A1F" w:rsidRDefault="00E533B9">
      <w:pPr>
        <w:pStyle w:val="ListParagraph"/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Perbandingan realisasi kinerja dan capaian kinerja </w:t>
      </w:r>
    </w:p>
    <w:p w:rsidR="00063A1F" w:rsidRDefault="00E533B9">
      <w:pPr>
        <w:pStyle w:val="ListParagraph"/>
        <w:spacing w:before="120" w:after="120" w:line="276" w:lineRule="auto"/>
        <w:ind w:firstLineChars="500" w:firstLine="1100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Tahun 201</w:t>
      </w:r>
      <w:r w:rsidR="004E1F02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 Tahun 201</w:t>
      </w:r>
      <w:r w:rsidR="004E1F02">
        <w:rPr>
          <w:rFonts w:ascii="Tahoma" w:hAnsi="Tahoma" w:cs="Tahoma"/>
          <w:sz w:val="22"/>
          <w:szCs w:val="22"/>
          <w:lang w:val="id-ID"/>
        </w:rPr>
        <w:t>8</w:t>
      </w:r>
      <w:r>
        <w:rPr>
          <w:rFonts w:ascii="Tahoma" w:hAnsi="Tahoma" w:cs="Tahoma"/>
          <w:sz w:val="22"/>
          <w:szCs w:val="22"/>
          <w:lang w:val="id-ID"/>
        </w:rPr>
        <w:t xml:space="preserve"> dan beberapa tahun </w:t>
      </w:r>
    </w:p>
    <w:p w:rsidR="00063A1F" w:rsidRDefault="00E533B9" w:rsidP="004E1F02">
      <w:pPr>
        <w:pStyle w:val="ListParagraph"/>
        <w:tabs>
          <w:tab w:val="left" w:leader="dot" w:pos="7938"/>
        </w:tabs>
        <w:spacing w:before="120" w:after="120" w:line="276" w:lineRule="auto"/>
        <w:ind w:left="1701" w:firstLineChars="50" w:firstLine="11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terakhir </w:t>
      </w:r>
      <w:r w:rsidR="004E1F02">
        <w:rPr>
          <w:rFonts w:ascii="Tahoma" w:hAnsi="Tahoma" w:cs="Tahoma"/>
          <w:sz w:val="22"/>
          <w:szCs w:val="22"/>
          <w:lang w:val="id-ID"/>
        </w:rPr>
        <w:tab/>
        <w:t>26</w:t>
      </w:r>
    </w:p>
    <w:p w:rsidR="00063A1F" w:rsidRDefault="00E533B9">
      <w:pPr>
        <w:pStyle w:val="ListParagraph"/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Perbandingan realisasi kinerja sampai Tahun 201</w:t>
      </w:r>
      <w:r w:rsidR="004E1F02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 </w:t>
      </w:r>
    </w:p>
    <w:p w:rsidR="00063A1F" w:rsidRPr="000B737A" w:rsidRDefault="00E533B9" w:rsidP="004E1F02">
      <w:pPr>
        <w:pStyle w:val="ListParagraph"/>
        <w:tabs>
          <w:tab w:val="left" w:leader="dot" w:pos="7938"/>
        </w:tabs>
        <w:spacing w:before="120" w:after="120" w:line="276" w:lineRule="auto"/>
        <w:ind w:left="1701" w:firstLineChars="50" w:firstLine="11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target jangka menengah pada dokumen Renstra</w:t>
      </w:r>
      <w:r w:rsidR="000B737A">
        <w:rPr>
          <w:rFonts w:ascii="Tahoma" w:hAnsi="Tahoma" w:cs="Tahoma"/>
          <w:sz w:val="22"/>
          <w:szCs w:val="22"/>
          <w:lang w:val="id-ID"/>
        </w:rPr>
        <w:t xml:space="preserve"> </w:t>
      </w:r>
      <w:r w:rsidR="000B737A">
        <w:rPr>
          <w:rFonts w:ascii="Tahoma" w:hAnsi="Tahoma" w:cs="Tahoma"/>
          <w:sz w:val="22"/>
          <w:szCs w:val="22"/>
          <w:lang w:val="id-ID"/>
        </w:rPr>
        <w:tab/>
      </w:r>
      <w:r w:rsidR="000B737A">
        <w:rPr>
          <w:rFonts w:ascii="Tahoma" w:hAnsi="Tahoma" w:cs="Tahoma"/>
          <w:sz w:val="22"/>
          <w:szCs w:val="22"/>
        </w:rPr>
        <w:t>31</w:t>
      </w:r>
    </w:p>
    <w:p w:rsidR="00063A1F" w:rsidRDefault="00E533B9">
      <w:pPr>
        <w:pStyle w:val="ListParagraph"/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Perbandingan realisasi kinerja Tahun 201</w:t>
      </w:r>
      <w:r w:rsidR="004E1F02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 </w:t>
      </w:r>
    </w:p>
    <w:p w:rsidR="00063A1F" w:rsidRPr="000B737A" w:rsidRDefault="00E533B9" w:rsidP="004E1F02">
      <w:pPr>
        <w:pStyle w:val="ListParagraph"/>
        <w:tabs>
          <w:tab w:val="left" w:leader="dot" w:pos="7938"/>
        </w:tabs>
        <w:spacing w:before="120" w:after="120" w:line="276" w:lineRule="auto"/>
        <w:ind w:left="0" w:firstLineChars="850" w:firstLine="187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Standar</w:t>
      </w:r>
      <w:r w:rsidR="004E1F02"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nasional </w:t>
      </w:r>
      <w:r w:rsidR="000B737A">
        <w:rPr>
          <w:rFonts w:ascii="Tahoma" w:hAnsi="Tahoma" w:cs="Tahoma"/>
          <w:sz w:val="22"/>
          <w:szCs w:val="22"/>
          <w:lang w:val="id-ID"/>
        </w:rPr>
        <w:tab/>
        <w:t>3</w:t>
      </w:r>
      <w:r w:rsidR="000B737A">
        <w:rPr>
          <w:rFonts w:ascii="Tahoma" w:hAnsi="Tahoma" w:cs="Tahoma"/>
          <w:sz w:val="22"/>
          <w:szCs w:val="22"/>
        </w:rPr>
        <w:t>2</w:t>
      </w:r>
    </w:p>
    <w:p w:rsidR="00063A1F" w:rsidRDefault="00E533B9">
      <w:pPr>
        <w:pStyle w:val="ListParagraph"/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Analisis penyebab keberhasilan serta alternatif solusi </w:t>
      </w:r>
    </w:p>
    <w:p w:rsidR="00063A1F" w:rsidRPr="000B737A" w:rsidRDefault="00E533B9" w:rsidP="004E1F02">
      <w:pPr>
        <w:pStyle w:val="ListParagraph"/>
        <w:tabs>
          <w:tab w:val="left" w:leader="dot" w:pos="7938"/>
        </w:tabs>
        <w:spacing w:before="120" w:after="120" w:line="276" w:lineRule="auto"/>
        <w:ind w:left="1440" w:firstLineChars="150" w:firstLine="33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yang telah dilakukan</w:t>
      </w:r>
      <w:r w:rsidR="000B737A">
        <w:rPr>
          <w:rFonts w:ascii="Tahoma" w:hAnsi="Tahoma" w:cs="Tahoma"/>
          <w:sz w:val="22"/>
          <w:szCs w:val="22"/>
          <w:lang w:val="id-ID"/>
        </w:rPr>
        <w:t xml:space="preserve"> </w:t>
      </w:r>
      <w:r w:rsidR="000B737A">
        <w:rPr>
          <w:rFonts w:ascii="Tahoma" w:hAnsi="Tahoma" w:cs="Tahoma"/>
          <w:sz w:val="22"/>
          <w:szCs w:val="22"/>
          <w:lang w:val="id-ID"/>
        </w:rPr>
        <w:tab/>
        <w:t>3</w:t>
      </w:r>
      <w:r w:rsidR="000B737A">
        <w:rPr>
          <w:rFonts w:ascii="Tahoma" w:hAnsi="Tahoma" w:cs="Tahoma"/>
          <w:sz w:val="22"/>
          <w:szCs w:val="22"/>
        </w:rPr>
        <w:t>2</w:t>
      </w:r>
    </w:p>
    <w:p w:rsidR="004E1F02" w:rsidRDefault="00E533B9" w:rsidP="004E1F02">
      <w:pPr>
        <w:pStyle w:val="ListParagraph"/>
        <w:numPr>
          <w:ilvl w:val="0"/>
          <w:numId w:val="7"/>
        </w:numPr>
        <w:tabs>
          <w:tab w:val="left" w:leader="dot" w:pos="7938"/>
        </w:tabs>
        <w:spacing w:before="120" w:after="120" w:line="276" w:lineRule="auto"/>
        <w:jc w:val="both"/>
        <w:rPr>
          <w:rFonts w:ascii="Tahoma" w:hAnsi="Tahoma" w:cs="Tahoma"/>
          <w:sz w:val="22"/>
          <w:szCs w:val="22"/>
          <w:lang w:val="id-ID"/>
        </w:rPr>
      </w:pPr>
      <w:r w:rsidRPr="004E1F02">
        <w:rPr>
          <w:rFonts w:ascii="Tahoma" w:hAnsi="Tahoma" w:cs="Tahoma"/>
          <w:sz w:val="22"/>
          <w:szCs w:val="22"/>
          <w:lang w:val="id-ID"/>
        </w:rPr>
        <w:t>Analisis efisiensi penggunaan sumber daya</w:t>
      </w:r>
      <w:r w:rsidR="000B737A">
        <w:rPr>
          <w:rFonts w:ascii="Tahoma" w:hAnsi="Tahoma" w:cs="Tahoma"/>
          <w:sz w:val="22"/>
          <w:szCs w:val="22"/>
          <w:lang w:val="id-ID"/>
        </w:rPr>
        <w:t xml:space="preserve"> </w:t>
      </w:r>
      <w:r w:rsidR="000B737A">
        <w:rPr>
          <w:rFonts w:ascii="Tahoma" w:hAnsi="Tahoma" w:cs="Tahoma"/>
          <w:sz w:val="22"/>
          <w:szCs w:val="22"/>
          <w:lang w:val="id-ID"/>
        </w:rPr>
        <w:tab/>
        <w:t>3</w:t>
      </w:r>
      <w:r w:rsidR="000B737A">
        <w:rPr>
          <w:rFonts w:ascii="Tahoma" w:hAnsi="Tahoma" w:cs="Tahoma"/>
          <w:sz w:val="22"/>
          <w:szCs w:val="22"/>
        </w:rPr>
        <w:t>3</w:t>
      </w:r>
    </w:p>
    <w:p w:rsidR="00063A1F" w:rsidRPr="004E1F02" w:rsidRDefault="00E533B9" w:rsidP="004E1F02">
      <w:pPr>
        <w:pStyle w:val="ListParagraph"/>
        <w:numPr>
          <w:ilvl w:val="0"/>
          <w:numId w:val="7"/>
        </w:numPr>
        <w:tabs>
          <w:tab w:val="left" w:leader="dot" w:pos="7938"/>
        </w:tabs>
        <w:spacing w:before="120" w:after="120" w:line="276" w:lineRule="auto"/>
        <w:jc w:val="both"/>
        <w:rPr>
          <w:rFonts w:ascii="Tahoma" w:hAnsi="Tahoma" w:cs="Tahoma"/>
          <w:sz w:val="22"/>
          <w:szCs w:val="22"/>
          <w:lang w:val="id-ID"/>
        </w:rPr>
      </w:pPr>
      <w:r w:rsidRPr="004E1F02">
        <w:rPr>
          <w:rFonts w:ascii="Tahoma" w:hAnsi="Tahoma" w:cs="Tahoma"/>
          <w:sz w:val="22"/>
          <w:szCs w:val="22"/>
          <w:lang w:val="id-ID"/>
        </w:rPr>
        <w:t>Analisis program/kegiatan yang m</w:t>
      </w:r>
      <w:r w:rsidR="000B737A">
        <w:rPr>
          <w:rFonts w:ascii="Tahoma" w:hAnsi="Tahoma" w:cs="Tahoma"/>
          <w:sz w:val="22"/>
          <w:szCs w:val="22"/>
          <w:lang w:val="id-ID"/>
        </w:rPr>
        <w:t xml:space="preserve">enunjang keberhasilan </w:t>
      </w:r>
      <w:r w:rsidR="000B737A">
        <w:rPr>
          <w:rFonts w:ascii="Tahoma" w:hAnsi="Tahoma" w:cs="Tahoma"/>
          <w:sz w:val="22"/>
          <w:szCs w:val="22"/>
          <w:lang w:val="id-ID"/>
        </w:rPr>
        <w:tab/>
        <w:t>3</w:t>
      </w:r>
      <w:r w:rsidR="000B737A">
        <w:rPr>
          <w:rFonts w:ascii="Tahoma" w:hAnsi="Tahoma" w:cs="Tahoma"/>
          <w:sz w:val="22"/>
          <w:szCs w:val="22"/>
        </w:rPr>
        <w:t>4</w:t>
      </w:r>
    </w:p>
    <w:p w:rsidR="000B737A" w:rsidRPr="000B737A" w:rsidRDefault="000B737A" w:rsidP="004E1F02">
      <w:pPr>
        <w:pStyle w:val="ListParagraph"/>
        <w:numPr>
          <w:ilvl w:val="0"/>
          <w:numId w:val="3"/>
        </w:numPr>
        <w:tabs>
          <w:tab w:val="left" w:leader="dot" w:pos="7938"/>
        </w:tabs>
        <w:spacing w:line="276" w:lineRule="auto"/>
        <w:ind w:right="-51"/>
        <w:jc w:val="both"/>
        <w:rPr>
          <w:rFonts w:ascii="Tahoma" w:hAnsi="Tahoma" w:cs="Tahoma"/>
          <w:b/>
          <w:sz w:val="22"/>
          <w:szCs w:val="22"/>
          <w:lang w:val="id-ID"/>
        </w:rPr>
      </w:pPr>
      <w:proofErr w:type="spellStart"/>
      <w:r>
        <w:rPr>
          <w:rFonts w:ascii="Tahoma" w:hAnsi="Tahoma" w:cs="Tahoma"/>
          <w:b/>
          <w:sz w:val="22"/>
          <w:szCs w:val="22"/>
        </w:rPr>
        <w:t>Tercapainya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Indikator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Sasaran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Strategis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Akuntabilitas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</w:p>
    <w:p w:rsidR="00063A1F" w:rsidRPr="000B737A" w:rsidRDefault="000B737A" w:rsidP="000B737A">
      <w:pPr>
        <w:pStyle w:val="ListParagraph"/>
        <w:tabs>
          <w:tab w:val="left" w:leader="dot" w:pos="7938"/>
        </w:tabs>
        <w:spacing w:line="276" w:lineRule="auto"/>
        <w:ind w:left="1080" w:right="-51"/>
        <w:jc w:val="both"/>
        <w:rPr>
          <w:rFonts w:ascii="Tahoma" w:hAnsi="Tahoma" w:cs="Tahoma"/>
          <w:b/>
          <w:sz w:val="22"/>
          <w:szCs w:val="22"/>
        </w:rPr>
      </w:pPr>
      <w:proofErr w:type="spellStart"/>
      <w:r>
        <w:rPr>
          <w:rFonts w:ascii="Tahoma" w:hAnsi="Tahoma" w:cs="Tahoma"/>
          <w:b/>
          <w:sz w:val="22"/>
          <w:szCs w:val="22"/>
        </w:rPr>
        <w:t>Kinerja</w:t>
      </w:r>
      <w:proofErr w:type="spellEnd"/>
      <w:r w:rsidR="00E533B9">
        <w:rPr>
          <w:rFonts w:ascii="Tahoma" w:hAnsi="Tahoma" w:cs="Tahoma"/>
          <w:b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ab/>
        <w:t>3</w:t>
      </w:r>
      <w:r>
        <w:rPr>
          <w:rFonts w:ascii="Tahoma" w:hAnsi="Tahoma" w:cs="Tahoma"/>
          <w:sz w:val="22"/>
          <w:szCs w:val="22"/>
        </w:rPr>
        <w:t>4</w:t>
      </w:r>
    </w:p>
    <w:p w:rsidR="00063A1F" w:rsidRPr="00824DFD" w:rsidRDefault="00E533B9" w:rsidP="004E1F02">
      <w:pPr>
        <w:pStyle w:val="Heading6"/>
        <w:tabs>
          <w:tab w:val="left" w:leader="dot" w:pos="7938"/>
        </w:tabs>
        <w:ind w:left="426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  <w:lang w:val="id-ID"/>
        </w:rPr>
        <w:t>I.1 Nilai evaluasi akuntabilitas kine</w:t>
      </w:r>
      <w:r w:rsidR="00824DFD">
        <w:rPr>
          <w:rFonts w:ascii="Tahoma" w:hAnsi="Tahoma" w:cs="Tahoma"/>
          <w:color w:val="auto"/>
          <w:sz w:val="22"/>
          <w:szCs w:val="22"/>
          <w:lang w:val="id-ID"/>
        </w:rPr>
        <w:t xml:space="preserve">rja </w:t>
      </w:r>
      <w:r w:rsidR="00824DFD">
        <w:rPr>
          <w:rFonts w:ascii="Tahoma" w:hAnsi="Tahoma" w:cs="Tahoma"/>
          <w:color w:val="auto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color w:val="auto"/>
          <w:sz w:val="22"/>
          <w:szCs w:val="22"/>
        </w:rPr>
        <w:t>5</w:t>
      </w:r>
    </w:p>
    <w:p w:rsidR="00063A1F" w:rsidRDefault="00E533B9">
      <w:pPr>
        <w:pStyle w:val="ListParagraph"/>
        <w:numPr>
          <w:ilvl w:val="1"/>
          <w:numId w:val="3"/>
        </w:numPr>
        <w:tabs>
          <w:tab w:val="left" w:pos="990"/>
          <w:tab w:val="left" w:leader="dot" w:pos="7920"/>
          <w:tab w:val="left" w:pos="8370"/>
        </w:tabs>
        <w:spacing w:before="120" w:after="120" w:line="360" w:lineRule="auto"/>
        <w:ind w:left="1276" w:hanging="283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Realisasi</w:t>
      </w:r>
      <w:r>
        <w:rPr>
          <w:rFonts w:ascii="Tahoma" w:hAnsi="Tahoma" w:cs="Tahoma"/>
          <w:b/>
          <w:sz w:val="22"/>
          <w:szCs w:val="22"/>
          <w:lang w:val="id-ID"/>
        </w:rPr>
        <w:t xml:space="preserve"> 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5</w:t>
      </w:r>
    </w:p>
    <w:p w:rsidR="004E1F02" w:rsidRDefault="00E533B9" w:rsidP="004E1F02">
      <w:pPr>
        <w:pStyle w:val="ListParagraph"/>
        <w:numPr>
          <w:ilvl w:val="0"/>
          <w:numId w:val="8"/>
        </w:numPr>
        <w:tabs>
          <w:tab w:val="left" w:leader="dot" w:pos="7938"/>
        </w:tabs>
        <w:spacing w:before="120" w:after="120" w:line="276" w:lineRule="auto"/>
        <w:ind w:left="1701" w:right="-192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Sumber Data 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5</w:t>
      </w:r>
    </w:p>
    <w:p w:rsidR="004E1F02" w:rsidRDefault="00E533B9" w:rsidP="004E1F02">
      <w:pPr>
        <w:pStyle w:val="ListParagraph"/>
        <w:numPr>
          <w:ilvl w:val="0"/>
          <w:numId w:val="8"/>
        </w:numPr>
        <w:tabs>
          <w:tab w:val="left" w:leader="dot" w:pos="7938"/>
        </w:tabs>
        <w:spacing w:before="120" w:after="120" w:line="276" w:lineRule="auto"/>
        <w:ind w:left="1701" w:right="-192"/>
        <w:jc w:val="both"/>
        <w:rPr>
          <w:rFonts w:ascii="Tahoma" w:hAnsi="Tahoma" w:cs="Tahoma"/>
          <w:sz w:val="22"/>
          <w:szCs w:val="22"/>
          <w:lang w:val="id-ID"/>
        </w:rPr>
      </w:pPr>
      <w:r w:rsidRPr="004E1F02">
        <w:rPr>
          <w:rFonts w:ascii="Tahoma" w:hAnsi="Tahoma" w:cs="Tahoma"/>
          <w:sz w:val="22"/>
          <w:szCs w:val="22"/>
          <w:lang w:val="id-ID"/>
        </w:rPr>
        <w:t xml:space="preserve">Acuan dan Alat 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5</w:t>
      </w:r>
    </w:p>
    <w:p w:rsidR="00063A1F" w:rsidRPr="004E1F02" w:rsidRDefault="00E533B9" w:rsidP="004E1F02">
      <w:pPr>
        <w:pStyle w:val="ListParagraph"/>
        <w:numPr>
          <w:ilvl w:val="0"/>
          <w:numId w:val="8"/>
        </w:numPr>
        <w:tabs>
          <w:tab w:val="left" w:leader="dot" w:pos="7938"/>
        </w:tabs>
        <w:spacing w:before="120" w:after="120" w:line="276" w:lineRule="auto"/>
        <w:ind w:left="1701" w:right="-192"/>
        <w:jc w:val="both"/>
        <w:rPr>
          <w:rFonts w:ascii="Tahoma" w:hAnsi="Tahoma" w:cs="Tahoma"/>
          <w:sz w:val="22"/>
          <w:szCs w:val="22"/>
          <w:lang w:val="id-ID"/>
        </w:rPr>
      </w:pPr>
      <w:r w:rsidRPr="004E1F02">
        <w:rPr>
          <w:rFonts w:ascii="Tahoma" w:hAnsi="Tahoma" w:cs="Tahoma"/>
          <w:sz w:val="22"/>
          <w:szCs w:val="22"/>
          <w:lang w:val="id-ID"/>
        </w:rPr>
        <w:t xml:space="preserve">Metodologi Perhitungan 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5</w:t>
      </w:r>
    </w:p>
    <w:p w:rsidR="00063A1F" w:rsidRDefault="00E533B9" w:rsidP="00452F0F">
      <w:pPr>
        <w:pStyle w:val="ListParagraph"/>
        <w:numPr>
          <w:ilvl w:val="1"/>
          <w:numId w:val="3"/>
        </w:numPr>
        <w:tabs>
          <w:tab w:val="left" w:leader="dot" w:pos="7938"/>
        </w:tabs>
        <w:spacing w:before="120" w:after="120" w:line="276" w:lineRule="auto"/>
        <w:ind w:left="1276" w:hanging="283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Analisis Capaian Kinerja 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5</w:t>
      </w:r>
    </w:p>
    <w:p w:rsidR="00063A1F" w:rsidRDefault="00E533B9">
      <w:pPr>
        <w:pStyle w:val="ListParagraph"/>
        <w:numPr>
          <w:ilvl w:val="0"/>
          <w:numId w:val="9"/>
        </w:numPr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Perbandingan antara target dan realisasi kinerja </w:t>
      </w:r>
    </w:p>
    <w:p w:rsidR="00063A1F" w:rsidRPr="00824DFD" w:rsidRDefault="00E533B9" w:rsidP="00452F0F">
      <w:pPr>
        <w:pStyle w:val="ListParagraph"/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Tahun 201</w:t>
      </w:r>
      <w:r w:rsidR="00452F0F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5</w:t>
      </w:r>
    </w:p>
    <w:p w:rsidR="00063A1F" w:rsidRPr="00305B97" w:rsidRDefault="00E533B9" w:rsidP="00305B97">
      <w:pPr>
        <w:pStyle w:val="ListParagraph"/>
        <w:numPr>
          <w:ilvl w:val="0"/>
          <w:numId w:val="9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</w:rPr>
      </w:pPr>
      <w:r w:rsidRPr="00305B97">
        <w:rPr>
          <w:rFonts w:ascii="Tahoma" w:hAnsi="Tahoma" w:cs="Tahoma"/>
          <w:sz w:val="22"/>
          <w:szCs w:val="22"/>
          <w:lang w:val="id-ID"/>
        </w:rPr>
        <w:t xml:space="preserve">Perbandingan realisasi kinerja sampai </w:t>
      </w:r>
      <w:r w:rsidR="00305B97" w:rsidRPr="00305B97">
        <w:rPr>
          <w:rFonts w:ascii="Tahoma" w:hAnsi="Tahoma" w:cs="Tahoma"/>
          <w:sz w:val="22"/>
          <w:szCs w:val="22"/>
          <w:lang w:val="id-ID"/>
        </w:rPr>
        <w:t xml:space="preserve">dan capaian kinerja Tahun 2019 dengan </w:t>
      </w:r>
      <w:r w:rsidRPr="00305B97">
        <w:rPr>
          <w:rFonts w:ascii="Tahoma" w:hAnsi="Tahoma" w:cs="Tahoma"/>
          <w:sz w:val="22"/>
          <w:szCs w:val="22"/>
          <w:lang w:val="id-ID"/>
        </w:rPr>
        <w:t>Tahun 201</w:t>
      </w:r>
      <w:r w:rsidRPr="00305B97">
        <w:rPr>
          <w:rFonts w:ascii="Tahoma" w:hAnsi="Tahoma" w:cs="Tahoma"/>
          <w:sz w:val="22"/>
          <w:szCs w:val="22"/>
        </w:rPr>
        <w:t>8</w:t>
      </w:r>
      <w:r w:rsidR="00305B97">
        <w:rPr>
          <w:rFonts w:ascii="Tahoma" w:hAnsi="Tahoma" w:cs="Tahoma"/>
          <w:sz w:val="22"/>
          <w:szCs w:val="22"/>
          <w:lang w:val="id-ID"/>
        </w:rPr>
        <w:t xml:space="preserve"> d</w:t>
      </w:r>
      <w:r w:rsidR="00824DFD">
        <w:rPr>
          <w:rFonts w:ascii="Tahoma" w:hAnsi="Tahoma" w:cs="Tahoma"/>
          <w:sz w:val="22"/>
          <w:szCs w:val="22"/>
          <w:lang w:val="id-ID"/>
        </w:rPr>
        <w:t>engan beberapa tahun terakhir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6</w:t>
      </w:r>
    </w:p>
    <w:p w:rsidR="00063A1F" w:rsidRDefault="00E533B9">
      <w:pPr>
        <w:pStyle w:val="ListParagraph"/>
        <w:numPr>
          <w:ilvl w:val="0"/>
          <w:numId w:val="9"/>
        </w:numPr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Perbandingan realisasi kinerja Tahun 201</w:t>
      </w:r>
      <w:r w:rsidR="00305B97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dengan</w:t>
      </w:r>
      <w:r w:rsidR="00305B97">
        <w:rPr>
          <w:rFonts w:ascii="Tahoma" w:hAnsi="Tahoma" w:cs="Tahoma"/>
          <w:sz w:val="22"/>
          <w:szCs w:val="22"/>
          <w:lang w:val="id-ID"/>
        </w:rPr>
        <w:t xml:space="preserve"> target jangka</w:t>
      </w:r>
    </w:p>
    <w:p w:rsidR="00063A1F" w:rsidRDefault="00305B97" w:rsidP="00305B97">
      <w:pPr>
        <w:pStyle w:val="ListParagraph"/>
        <w:tabs>
          <w:tab w:val="left" w:leader="dot" w:pos="7938"/>
        </w:tabs>
        <w:spacing w:before="120" w:after="120" w:line="276" w:lineRule="auto"/>
        <w:ind w:leftChars="655" w:left="1572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  Menengah pada dokumen renstra</w:t>
      </w:r>
      <w:r>
        <w:rPr>
          <w:rFonts w:ascii="Tahoma" w:hAnsi="Tahoma" w:cs="Tahoma"/>
          <w:sz w:val="22"/>
          <w:szCs w:val="22"/>
          <w:lang w:val="id-ID"/>
        </w:rPr>
        <w:tab/>
        <w:t>36</w:t>
      </w:r>
    </w:p>
    <w:p w:rsidR="00305B97" w:rsidRPr="00305B97" w:rsidRDefault="00305B97" w:rsidP="00305B97">
      <w:pPr>
        <w:pStyle w:val="ListParagraph"/>
        <w:numPr>
          <w:ilvl w:val="0"/>
          <w:numId w:val="9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sz w:val="22"/>
          <w:szCs w:val="22"/>
          <w:lang w:val="id-ID"/>
        </w:rPr>
      </w:pPr>
      <w:r w:rsidRPr="00305B97">
        <w:rPr>
          <w:rFonts w:ascii="Tahoma" w:hAnsi="Tahoma" w:cs="Tahoma"/>
          <w:sz w:val="22"/>
          <w:szCs w:val="22"/>
          <w:lang w:val="id-ID"/>
        </w:rPr>
        <w:t>Perbandingan realisasi kinerja Tahun 2019 dengan Standar Nasional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ab/>
        <w:t>36</w:t>
      </w:r>
    </w:p>
    <w:p w:rsidR="00063A1F" w:rsidRDefault="00E533B9" w:rsidP="00305B97">
      <w:pPr>
        <w:pStyle w:val="ListParagraph"/>
        <w:numPr>
          <w:ilvl w:val="0"/>
          <w:numId w:val="9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Analisis penyebab </w:t>
      </w:r>
      <w:r w:rsidR="00305B97">
        <w:rPr>
          <w:rFonts w:ascii="Tahoma" w:hAnsi="Tahoma" w:cs="Tahoma"/>
          <w:sz w:val="22"/>
          <w:szCs w:val="22"/>
          <w:lang w:val="id-ID"/>
        </w:rPr>
        <w:t xml:space="preserve">Tingkat </w:t>
      </w:r>
      <w:r>
        <w:rPr>
          <w:rFonts w:ascii="Tahoma" w:hAnsi="Tahoma" w:cs="Tahoma"/>
          <w:sz w:val="22"/>
          <w:szCs w:val="22"/>
          <w:lang w:val="id-ID"/>
        </w:rPr>
        <w:t>keberhasilan yang</w:t>
      </w:r>
      <w:r w:rsidR="00824DFD">
        <w:rPr>
          <w:rFonts w:ascii="Tahoma" w:hAnsi="Tahoma" w:cs="Tahoma"/>
          <w:sz w:val="22"/>
          <w:szCs w:val="22"/>
          <w:lang w:val="id-ID"/>
        </w:rPr>
        <w:t xml:space="preserve"> telah dilakukan</w:t>
      </w:r>
      <w:r w:rsidR="00824DFD">
        <w:rPr>
          <w:rFonts w:ascii="Tahoma" w:hAnsi="Tahoma" w:cs="Tahoma"/>
          <w:sz w:val="22"/>
          <w:szCs w:val="22"/>
          <w:lang w:val="id-ID"/>
        </w:rPr>
        <w:tab/>
        <w:t>3</w:t>
      </w:r>
      <w:r w:rsidR="00824DFD">
        <w:rPr>
          <w:rFonts w:ascii="Tahoma" w:hAnsi="Tahoma" w:cs="Tahoma"/>
          <w:sz w:val="22"/>
          <w:szCs w:val="22"/>
        </w:rPr>
        <w:t>7</w:t>
      </w:r>
    </w:p>
    <w:p w:rsidR="00063A1F" w:rsidRPr="00824DFD" w:rsidRDefault="00E533B9" w:rsidP="00824DFD">
      <w:pPr>
        <w:pStyle w:val="ListParagraph"/>
        <w:numPr>
          <w:ilvl w:val="0"/>
          <w:numId w:val="9"/>
        </w:numPr>
        <w:tabs>
          <w:tab w:val="left" w:leader="dot" w:pos="7938"/>
        </w:tabs>
        <w:spacing w:before="120" w:after="120" w:line="276" w:lineRule="auto"/>
        <w:ind w:left="170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Analisis efisiensi penggunaan sumber daya</w:t>
      </w:r>
      <w:r w:rsidR="00305B97">
        <w:rPr>
          <w:rFonts w:ascii="Tahoma" w:hAnsi="Tahoma" w:cs="Tahoma"/>
          <w:sz w:val="22"/>
          <w:szCs w:val="22"/>
          <w:lang w:val="id-ID"/>
        </w:rPr>
        <w:t xml:space="preserve"> </w:t>
      </w:r>
      <w:r w:rsidR="00305B97">
        <w:rPr>
          <w:rFonts w:ascii="Tahoma" w:hAnsi="Tahoma" w:cs="Tahoma"/>
          <w:sz w:val="22"/>
          <w:szCs w:val="22"/>
          <w:lang w:val="id-ID"/>
        </w:rPr>
        <w:tab/>
        <w:t>37</w:t>
      </w:r>
    </w:p>
    <w:p w:rsidR="00063A1F" w:rsidRPr="00824DFD" w:rsidRDefault="00E533B9" w:rsidP="00824DFD">
      <w:pPr>
        <w:pStyle w:val="Heading6"/>
        <w:ind w:left="426"/>
        <w:jc w:val="both"/>
        <w:rPr>
          <w:rFonts w:ascii="Tahoma" w:hAnsi="Tahoma" w:cs="Tahoma"/>
          <w:b/>
          <w:color w:val="auto"/>
        </w:rPr>
      </w:pPr>
      <w:r>
        <w:rPr>
          <w:rFonts w:ascii="Tahoma" w:hAnsi="Tahoma" w:cs="Tahoma"/>
          <w:color w:val="auto"/>
          <w:sz w:val="22"/>
          <w:szCs w:val="22"/>
          <w:lang w:val="fi-FI"/>
        </w:rPr>
        <w:tab/>
      </w:r>
      <w:bookmarkStart w:id="1" w:name="_Toc505089104"/>
      <w:r w:rsidR="00824DFD">
        <w:rPr>
          <w:rFonts w:ascii="Tahoma" w:hAnsi="Tahoma" w:cs="Tahoma"/>
          <w:b/>
          <w:color w:val="auto"/>
          <w:sz w:val="22"/>
          <w:szCs w:val="22"/>
        </w:rPr>
        <w:t>B. R</w:t>
      </w:r>
      <w:r>
        <w:rPr>
          <w:rFonts w:ascii="Tahoma" w:hAnsi="Tahoma" w:cs="Tahoma"/>
          <w:b/>
          <w:color w:val="auto"/>
          <w:sz w:val="22"/>
          <w:szCs w:val="22"/>
        </w:rPr>
        <w:t>EALISASI ANGGARAN</w:t>
      </w:r>
      <w:bookmarkEnd w:id="1"/>
      <w:r>
        <w:rPr>
          <w:rFonts w:ascii="Tahoma" w:hAnsi="Tahoma" w:cs="Tahoma"/>
          <w:b/>
          <w:color w:val="auto"/>
          <w:sz w:val="22"/>
          <w:szCs w:val="22"/>
          <w:lang w:val="id-ID"/>
        </w:rPr>
        <w:t xml:space="preserve"> </w:t>
      </w:r>
      <w:r w:rsidR="00824DFD">
        <w:rPr>
          <w:rFonts w:ascii="Tahoma" w:hAnsi="Tahoma" w:cs="Tahoma"/>
          <w:b/>
          <w:color w:val="auto"/>
          <w:sz w:val="22"/>
          <w:szCs w:val="22"/>
        </w:rPr>
        <w:t>………………………………………………</w:t>
      </w:r>
      <w:proofErr w:type="gramStart"/>
      <w:r w:rsidR="00824DFD">
        <w:rPr>
          <w:rFonts w:ascii="Tahoma" w:hAnsi="Tahoma" w:cs="Tahoma"/>
          <w:b/>
          <w:color w:val="auto"/>
          <w:sz w:val="22"/>
          <w:szCs w:val="22"/>
        </w:rPr>
        <w:t>.  38</w:t>
      </w:r>
      <w:proofErr w:type="gramEnd"/>
    </w:p>
    <w:p w:rsidR="00063A1F" w:rsidRPr="00824DFD" w:rsidRDefault="00E533B9" w:rsidP="00CA0F7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fi-FI"/>
        </w:rPr>
        <w:t>BAB. IV PENUTUP</w:t>
      </w:r>
      <w:r w:rsidR="00824DFD" w:rsidRPr="00824DFD">
        <w:rPr>
          <w:rFonts w:ascii="Tahoma" w:hAnsi="Tahoma" w:cs="Tahoma"/>
          <w:b/>
          <w:sz w:val="22"/>
          <w:szCs w:val="22"/>
          <w:lang w:val="id-ID"/>
        </w:rPr>
        <w:tab/>
        <w:t>4</w:t>
      </w:r>
      <w:r w:rsidR="00824DFD" w:rsidRPr="00824DFD">
        <w:rPr>
          <w:rFonts w:ascii="Tahoma" w:hAnsi="Tahoma" w:cs="Tahoma"/>
          <w:b/>
          <w:sz w:val="22"/>
          <w:szCs w:val="22"/>
        </w:rPr>
        <w:t>1</w:t>
      </w: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sz w:val="6"/>
          <w:szCs w:val="6"/>
          <w:lang w:val="fi-FI"/>
        </w:rPr>
      </w:pPr>
    </w:p>
    <w:p w:rsidR="00063A1F" w:rsidRDefault="00E533B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fi-FI"/>
        </w:rPr>
      </w:pPr>
      <w:r>
        <w:rPr>
          <w:rFonts w:ascii="Tahoma" w:hAnsi="Tahoma" w:cs="Tahoma"/>
          <w:b/>
          <w:sz w:val="22"/>
          <w:szCs w:val="22"/>
          <w:lang w:val="fi-FI"/>
        </w:rPr>
        <w:t>LAMPIRAN-LAMPIRAN</w:t>
      </w: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fi-FI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fi-FI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fi-FI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b/>
          <w:sz w:val="22"/>
          <w:szCs w:val="22"/>
          <w:lang w:val="id-ID"/>
        </w:rPr>
      </w:pPr>
    </w:p>
    <w:p w:rsidR="00063A1F" w:rsidRDefault="00E533B9">
      <w:pPr>
        <w:spacing w:line="360" w:lineRule="auto"/>
        <w:jc w:val="center"/>
        <w:rPr>
          <w:rFonts w:ascii="Tahoma" w:hAnsi="Tahoma" w:cs="Tahoma"/>
          <w:b/>
          <w:sz w:val="26"/>
          <w:szCs w:val="26"/>
          <w:lang w:val="id-ID"/>
        </w:rPr>
      </w:pPr>
      <w:r>
        <w:rPr>
          <w:rFonts w:ascii="Tahoma" w:hAnsi="Tahoma" w:cs="Tahoma"/>
          <w:b/>
          <w:sz w:val="26"/>
          <w:szCs w:val="26"/>
          <w:lang w:val="sv-SE"/>
        </w:rPr>
        <w:lastRenderedPageBreak/>
        <w:t>DAFTAR TABEL</w:t>
      </w:r>
    </w:p>
    <w:p w:rsidR="00063A1F" w:rsidRDefault="00063A1F">
      <w:pPr>
        <w:spacing w:line="360" w:lineRule="auto"/>
        <w:jc w:val="both"/>
        <w:rPr>
          <w:rFonts w:ascii="Tahoma" w:hAnsi="Tahoma" w:cs="Tahoma"/>
          <w:b/>
          <w:sz w:val="26"/>
          <w:szCs w:val="26"/>
          <w:lang w:val="sv-SE"/>
        </w:rPr>
      </w:pPr>
    </w:p>
    <w:p w:rsidR="00063A1F" w:rsidRDefault="00E533B9">
      <w:pPr>
        <w:tabs>
          <w:tab w:val="left" w:leader="dot" w:pos="7920"/>
          <w:tab w:val="left" w:pos="8370"/>
        </w:tabs>
        <w:spacing w:line="360" w:lineRule="auto"/>
        <w:ind w:left="1134" w:hanging="1134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lang w:val="id-ID"/>
        </w:rPr>
        <w:t>Tabel I.1. Strategi dan arah kebijakan Biro Humas Setda Prov. Sumbar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6D64A7">
        <w:rPr>
          <w:rFonts w:ascii="Tahoma" w:hAnsi="Tahoma" w:cs="Tahoma"/>
          <w:sz w:val="22"/>
          <w:szCs w:val="22"/>
          <w:lang w:val="id-ID"/>
        </w:rPr>
        <w:t>5</w:t>
      </w:r>
    </w:p>
    <w:p w:rsidR="00063A1F" w:rsidRPr="004A41D9" w:rsidRDefault="00E533B9" w:rsidP="006D64A7">
      <w:pPr>
        <w:tabs>
          <w:tab w:val="left" w:leader="dot" w:pos="7938"/>
        </w:tabs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Tabel II.1 Rencana Kinerja Sasaran </w:t>
      </w:r>
      <w:r w:rsidR="004A41D9">
        <w:rPr>
          <w:rFonts w:ascii="Tahoma" w:hAnsi="Tahoma" w:cs="Tahoma"/>
          <w:sz w:val="22"/>
          <w:szCs w:val="22"/>
          <w:lang w:val="id-ID"/>
        </w:rPr>
        <w:tab/>
      </w:r>
      <w:r w:rsidR="004A41D9">
        <w:rPr>
          <w:rFonts w:ascii="Tahoma" w:hAnsi="Tahoma" w:cs="Tahoma"/>
          <w:sz w:val="22"/>
          <w:szCs w:val="22"/>
        </w:rPr>
        <w:t>7</w:t>
      </w:r>
    </w:p>
    <w:p w:rsidR="00063A1F" w:rsidRPr="004A41D9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Tabel</w:t>
      </w:r>
      <w:proofErr w:type="spellEnd"/>
      <w:r>
        <w:rPr>
          <w:rFonts w:ascii="Tahoma" w:hAnsi="Tahoma" w:cs="Tahoma"/>
          <w:sz w:val="22"/>
          <w:szCs w:val="22"/>
        </w:rPr>
        <w:t xml:space="preserve"> II.2. </w:t>
      </w:r>
      <w:proofErr w:type="spellStart"/>
      <w:r w:rsidR="004A41D9">
        <w:rPr>
          <w:rFonts w:ascii="Tahoma" w:hAnsi="Tahoma" w:cs="Tahoma"/>
          <w:sz w:val="22"/>
          <w:szCs w:val="22"/>
        </w:rPr>
        <w:t>Perjanjian</w:t>
      </w:r>
      <w:proofErr w:type="spellEnd"/>
      <w:r>
        <w:rPr>
          <w:rFonts w:ascii="Tahoma" w:hAnsi="Tahoma" w:cs="Tahoma"/>
          <w:sz w:val="22"/>
          <w:szCs w:val="22"/>
          <w:lang w:val="id-ID"/>
        </w:rPr>
        <w:t xml:space="preserve"> Kinerja </w:t>
      </w:r>
      <w:proofErr w:type="spellStart"/>
      <w:r w:rsidR="004A41D9">
        <w:rPr>
          <w:rFonts w:ascii="Tahoma" w:hAnsi="Tahoma" w:cs="Tahoma"/>
          <w:sz w:val="22"/>
          <w:szCs w:val="22"/>
        </w:rPr>
        <w:t>Setelah</w:t>
      </w:r>
      <w:proofErr w:type="spellEnd"/>
      <w:r w:rsidR="004A41D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A41D9">
        <w:rPr>
          <w:rFonts w:ascii="Tahoma" w:hAnsi="Tahoma" w:cs="Tahoma"/>
          <w:sz w:val="22"/>
          <w:szCs w:val="22"/>
        </w:rPr>
        <w:t>Revisi</w:t>
      </w:r>
      <w:proofErr w:type="spellEnd"/>
      <w:r w:rsidR="004A41D9">
        <w:rPr>
          <w:rFonts w:ascii="Tahoma" w:hAnsi="Tahoma" w:cs="Tahoma"/>
          <w:sz w:val="22"/>
          <w:szCs w:val="22"/>
        </w:rPr>
        <w:t xml:space="preserve"> TA 2019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 w:rsidR="004A41D9">
        <w:rPr>
          <w:rFonts w:ascii="Tahoma" w:hAnsi="Tahoma" w:cs="Tahoma"/>
          <w:sz w:val="22"/>
          <w:szCs w:val="22"/>
          <w:lang w:val="id-ID"/>
        </w:rPr>
        <w:tab/>
      </w:r>
      <w:r w:rsidR="004A41D9">
        <w:rPr>
          <w:rFonts w:ascii="Tahoma" w:hAnsi="Tahoma" w:cs="Tahoma"/>
          <w:sz w:val="22"/>
          <w:szCs w:val="22"/>
        </w:rPr>
        <w:t>8</w:t>
      </w:r>
    </w:p>
    <w:p w:rsidR="004A41D9" w:rsidRDefault="00E533B9" w:rsidP="004A41D9">
      <w:pPr>
        <w:tabs>
          <w:tab w:val="left" w:leader="dot" w:pos="7920"/>
          <w:tab w:val="left" w:pos="8370"/>
        </w:tabs>
        <w:spacing w:line="360" w:lineRule="auto"/>
        <w:ind w:left="1134" w:hanging="141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    </w:t>
      </w:r>
      <w:r>
        <w:rPr>
          <w:rFonts w:ascii="Tahoma" w:hAnsi="Tahoma" w:cs="Tahoma"/>
          <w:sz w:val="22"/>
          <w:szCs w:val="22"/>
          <w:lang w:val="fi-FI"/>
        </w:rPr>
        <w:t>Tabel II</w:t>
      </w:r>
      <w:r>
        <w:rPr>
          <w:rFonts w:ascii="Tahoma" w:hAnsi="Tahoma" w:cs="Tahoma"/>
          <w:sz w:val="22"/>
          <w:szCs w:val="22"/>
          <w:lang w:val="id-ID"/>
        </w:rPr>
        <w:t xml:space="preserve">.3. </w:t>
      </w:r>
      <w:r w:rsidR="004A41D9">
        <w:rPr>
          <w:rFonts w:ascii="Tahoma" w:hAnsi="Tahoma" w:cs="Tahoma"/>
          <w:sz w:val="22"/>
          <w:szCs w:val="22"/>
        </w:rPr>
        <w:t xml:space="preserve">Program </w:t>
      </w:r>
      <w:proofErr w:type="spellStart"/>
      <w:r w:rsidR="004A41D9">
        <w:rPr>
          <w:rFonts w:ascii="Tahoma" w:hAnsi="Tahoma" w:cs="Tahoma"/>
          <w:sz w:val="22"/>
          <w:szCs w:val="22"/>
        </w:rPr>
        <w:t>dan</w:t>
      </w:r>
      <w:proofErr w:type="spellEnd"/>
      <w:r w:rsidR="004A41D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A41D9">
        <w:rPr>
          <w:rFonts w:ascii="Tahoma" w:hAnsi="Tahoma" w:cs="Tahoma"/>
          <w:sz w:val="22"/>
          <w:szCs w:val="22"/>
        </w:rPr>
        <w:t>Kegiatan</w:t>
      </w:r>
      <w:proofErr w:type="spellEnd"/>
      <w:r w:rsidR="004A41D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A41D9">
        <w:rPr>
          <w:rFonts w:ascii="Tahoma" w:hAnsi="Tahoma" w:cs="Tahoma"/>
          <w:sz w:val="22"/>
          <w:szCs w:val="22"/>
        </w:rPr>
        <w:t>Penunjang</w:t>
      </w:r>
      <w:proofErr w:type="spellEnd"/>
      <w:r w:rsidR="004A41D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A41D9">
        <w:rPr>
          <w:rFonts w:ascii="Tahoma" w:hAnsi="Tahoma" w:cs="Tahoma"/>
          <w:sz w:val="22"/>
          <w:szCs w:val="22"/>
        </w:rPr>
        <w:t>Capaian</w:t>
      </w:r>
      <w:proofErr w:type="spellEnd"/>
      <w:r w:rsidR="004A41D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A41D9">
        <w:rPr>
          <w:rFonts w:ascii="Tahoma" w:hAnsi="Tahoma" w:cs="Tahoma"/>
          <w:sz w:val="22"/>
          <w:szCs w:val="22"/>
        </w:rPr>
        <w:t>Kinerja</w:t>
      </w:r>
      <w:proofErr w:type="spellEnd"/>
      <w:r w:rsidR="004A41D9">
        <w:rPr>
          <w:rFonts w:ascii="Tahoma" w:hAnsi="Tahoma" w:cs="Tahoma"/>
          <w:sz w:val="22"/>
          <w:szCs w:val="22"/>
        </w:rPr>
        <w:t>……………………….. 9</w:t>
      </w:r>
    </w:p>
    <w:p w:rsidR="00063A1F" w:rsidRPr="004A41D9" w:rsidRDefault="004A41D9" w:rsidP="004A41D9">
      <w:pPr>
        <w:tabs>
          <w:tab w:val="left" w:leader="dot" w:pos="7920"/>
          <w:tab w:val="left" w:pos="8370"/>
        </w:tabs>
        <w:spacing w:line="360" w:lineRule="auto"/>
        <w:ind w:left="1134" w:hanging="141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proofErr w:type="spellStart"/>
      <w:r>
        <w:rPr>
          <w:rFonts w:ascii="Tahoma" w:hAnsi="Tahoma" w:cs="Tahoma"/>
          <w:sz w:val="22"/>
          <w:szCs w:val="22"/>
        </w:rPr>
        <w:t>Tabel</w:t>
      </w:r>
      <w:proofErr w:type="spellEnd"/>
      <w:r>
        <w:rPr>
          <w:rFonts w:ascii="Tahoma" w:hAnsi="Tahoma" w:cs="Tahoma"/>
          <w:sz w:val="22"/>
          <w:szCs w:val="22"/>
        </w:rPr>
        <w:t xml:space="preserve"> II.4</w:t>
      </w:r>
      <w:r w:rsidR="00E533B9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fi-FI"/>
        </w:rPr>
        <w:t>Penilaian Keberhasilan/Kegagalan Capaian Indiaktor Kinerja</w:t>
      </w:r>
      <w:r>
        <w:rPr>
          <w:rFonts w:ascii="Tahoma" w:hAnsi="Tahoma" w:cs="Tahoma"/>
          <w:sz w:val="22"/>
          <w:szCs w:val="22"/>
          <w:lang w:val="fi-FI"/>
        </w:rPr>
        <w:tab/>
      </w:r>
      <w:r w:rsidR="006D64A7">
        <w:rPr>
          <w:rFonts w:ascii="Tahoma" w:hAnsi="Tahoma" w:cs="Tahoma"/>
          <w:sz w:val="22"/>
          <w:szCs w:val="22"/>
          <w:lang w:val="id-ID"/>
        </w:rPr>
        <w:t>1</w:t>
      </w:r>
      <w:r>
        <w:rPr>
          <w:rFonts w:ascii="Tahoma" w:hAnsi="Tahoma" w:cs="Tahoma"/>
          <w:sz w:val="22"/>
          <w:szCs w:val="22"/>
        </w:rPr>
        <w:t>1</w:t>
      </w:r>
    </w:p>
    <w:p w:rsidR="00063A1F" w:rsidRDefault="00E533B9">
      <w:pPr>
        <w:spacing w:line="276" w:lineRule="auto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Tabel III.1. Hasil Pengukuran Kinerja Perjanji</w:t>
      </w:r>
      <w:r w:rsidR="006D64A7">
        <w:rPr>
          <w:rFonts w:ascii="Tahoma" w:hAnsi="Tahoma" w:cs="Tahoma"/>
          <w:sz w:val="22"/>
          <w:szCs w:val="22"/>
          <w:lang w:val="id-ID"/>
        </w:rPr>
        <w:t>an Kinerja Biro Humas Tahun 2019</w:t>
      </w:r>
    </w:p>
    <w:p w:rsidR="00063A1F" w:rsidRPr="004A41D9" w:rsidRDefault="00E533B9">
      <w:pPr>
        <w:tabs>
          <w:tab w:val="left" w:leader="dot" w:pos="7920"/>
          <w:tab w:val="left" w:pos="837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fi-FI"/>
        </w:rPr>
        <w:tab/>
      </w:r>
      <w:r w:rsidR="004A41D9">
        <w:rPr>
          <w:rFonts w:ascii="Tahoma" w:hAnsi="Tahoma" w:cs="Tahoma"/>
          <w:sz w:val="22"/>
          <w:szCs w:val="22"/>
          <w:lang w:val="id-ID"/>
        </w:rPr>
        <w:t>1</w:t>
      </w:r>
      <w:r w:rsidR="004A41D9">
        <w:rPr>
          <w:rFonts w:ascii="Tahoma" w:hAnsi="Tahoma" w:cs="Tahoma"/>
          <w:sz w:val="22"/>
          <w:szCs w:val="22"/>
        </w:rPr>
        <w:t>2</w:t>
      </w:r>
    </w:p>
    <w:p w:rsidR="00063A1F" w:rsidRPr="004A41D9" w:rsidRDefault="00E533B9">
      <w:pPr>
        <w:spacing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Tabel III.2 Capaian Indikator Kinerja Sasaran Strategis I .....</w:t>
      </w:r>
      <w:r w:rsidR="006D64A7">
        <w:rPr>
          <w:rFonts w:ascii="Tahoma" w:hAnsi="Tahoma" w:cs="Tahoma"/>
          <w:sz w:val="22"/>
          <w:szCs w:val="22"/>
          <w:lang w:val="id-ID"/>
        </w:rPr>
        <w:t>.</w:t>
      </w:r>
      <w:r w:rsidR="004A41D9">
        <w:rPr>
          <w:rFonts w:ascii="Tahoma" w:hAnsi="Tahoma" w:cs="Tahoma"/>
          <w:sz w:val="22"/>
          <w:szCs w:val="22"/>
          <w:lang w:val="id-ID"/>
        </w:rPr>
        <w:t>............................. 1</w:t>
      </w:r>
      <w:r w:rsidR="004A41D9">
        <w:rPr>
          <w:rFonts w:ascii="Tahoma" w:hAnsi="Tahoma" w:cs="Tahoma"/>
          <w:sz w:val="22"/>
          <w:szCs w:val="22"/>
        </w:rPr>
        <w:t>4</w:t>
      </w:r>
    </w:p>
    <w:p w:rsidR="00063A1F" w:rsidRDefault="00E533B9">
      <w:pPr>
        <w:spacing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Tabel III.3 Capaian Indikator Kinerja Sasaran Strategis II ...</w:t>
      </w:r>
      <w:r w:rsidR="006D64A7">
        <w:rPr>
          <w:rFonts w:ascii="Tahoma" w:hAnsi="Tahoma" w:cs="Tahoma"/>
          <w:sz w:val="22"/>
          <w:szCs w:val="22"/>
          <w:lang w:val="id-ID"/>
        </w:rPr>
        <w:t>............................... 23</w:t>
      </w:r>
    </w:p>
    <w:p w:rsidR="00444598" w:rsidRPr="00444598" w:rsidRDefault="00444598">
      <w:pPr>
        <w:spacing w:line="276" w:lineRule="auto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Tabel</w:t>
      </w:r>
      <w:proofErr w:type="spellEnd"/>
      <w:r>
        <w:rPr>
          <w:rFonts w:ascii="Tahoma" w:hAnsi="Tahoma" w:cs="Tahoma"/>
          <w:sz w:val="22"/>
          <w:szCs w:val="22"/>
        </w:rPr>
        <w:t xml:space="preserve"> III.4 </w:t>
      </w:r>
      <w:proofErr w:type="spellStart"/>
      <w:r>
        <w:rPr>
          <w:rFonts w:ascii="Tahoma" w:hAnsi="Tahoma" w:cs="Tahoma"/>
          <w:sz w:val="22"/>
          <w:szCs w:val="22"/>
        </w:rPr>
        <w:t>Perbandingan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Relisasi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Kinerja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Tahun</w:t>
      </w:r>
      <w:proofErr w:type="spellEnd"/>
      <w:r>
        <w:rPr>
          <w:rFonts w:ascii="Tahoma" w:hAnsi="Tahoma" w:cs="Tahoma"/>
          <w:sz w:val="22"/>
          <w:szCs w:val="22"/>
        </w:rPr>
        <w:t xml:space="preserve"> 2017-2019</w:t>
      </w:r>
      <w:r>
        <w:rPr>
          <w:rFonts w:ascii="Tahoma" w:hAnsi="Tahoma" w:cs="Tahoma"/>
          <w:sz w:val="22"/>
          <w:szCs w:val="22"/>
        </w:rPr>
        <w:tab/>
        <w:t>……………………………..  32</w:t>
      </w:r>
    </w:p>
    <w:p w:rsidR="00063A1F" w:rsidRPr="00444598" w:rsidRDefault="00444598">
      <w:pPr>
        <w:spacing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Tabel III.</w:t>
      </w:r>
      <w:r>
        <w:rPr>
          <w:rFonts w:ascii="Tahoma" w:hAnsi="Tahoma" w:cs="Tahoma"/>
          <w:sz w:val="22"/>
          <w:szCs w:val="22"/>
        </w:rPr>
        <w:t>5</w:t>
      </w:r>
      <w:r w:rsidR="00E533B9">
        <w:rPr>
          <w:rFonts w:ascii="Tahoma" w:hAnsi="Tahoma" w:cs="Tahoma"/>
          <w:sz w:val="22"/>
          <w:szCs w:val="22"/>
          <w:lang w:val="id-ID"/>
        </w:rPr>
        <w:t xml:space="preserve"> Capaian Indikator Kinerja Sasaran Strategis III ................................ </w:t>
      </w:r>
      <w:r>
        <w:rPr>
          <w:rFonts w:ascii="Tahoma" w:hAnsi="Tahoma" w:cs="Tahoma"/>
          <w:sz w:val="22"/>
          <w:szCs w:val="22"/>
          <w:lang w:val="id-ID"/>
        </w:rPr>
        <w:t xml:space="preserve"> 3</w:t>
      </w:r>
      <w:r>
        <w:rPr>
          <w:rFonts w:ascii="Tahoma" w:hAnsi="Tahoma" w:cs="Tahoma"/>
          <w:sz w:val="22"/>
          <w:szCs w:val="22"/>
        </w:rPr>
        <w:t>4</w:t>
      </w:r>
    </w:p>
    <w:p w:rsidR="00063A1F" w:rsidRPr="00444598" w:rsidRDefault="00E533B9">
      <w:pPr>
        <w:tabs>
          <w:tab w:val="left" w:leader="dot" w:pos="7920"/>
          <w:tab w:val="left" w:pos="8370"/>
        </w:tabs>
        <w:spacing w:line="360" w:lineRule="auto"/>
        <w:ind w:left="1134" w:hanging="113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</w:rPr>
        <w:t>Tabel</w:t>
      </w:r>
      <w:proofErr w:type="spellEnd"/>
      <w:r>
        <w:rPr>
          <w:rFonts w:ascii="Tahoma" w:hAnsi="Tahoma" w:cs="Tahoma"/>
          <w:sz w:val="22"/>
        </w:rPr>
        <w:t xml:space="preserve"> III.</w:t>
      </w:r>
      <w:r w:rsidR="00444598">
        <w:rPr>
          <w:rFonts w:ascii="Tahoma" w:hAnsi="Tahoma" w:cs="Tahoma"/>
          <w:sz w:val="22"/>
        </w:rPr>
        <w:t>6</w:t>
      </w:r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Realisasi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keuangan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berdasarkan</w:t>
      </w:r>
      <w:proofErr w:type="spellEnd"/>
      <w:r>
        <w:rPr>
          <w:rFonts w:ascii="Tahoma" w:hAnsi="Tahoma" w:cs="Tahoma"/>
          <w:sz w:val="22"/>
        </w:rPr>
        <w:t xml:space="preserve"> program </w:t>
      </w:r>
      <w:proofErr w:type="spellStart"/>
      <w:r>
        <w:rPr>
          <w:rFonts w:ascii="Tahoma" w:hAnsi="Tahoma" w:cs="Tahoma"/>
          <w:sz w:val="22"/>
        </w:rPr>
        <w:t>dan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kegiatan</w:t>
      </w:r>
      <w:proofErr w:type="spellEnd"/>
      <w:r>
        <w:rPr>
          <w:rFonts w:ascii="Tahoma" w:hAnsi="Tahoma" w:cs="Tahoma"/>
          <w:sz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444598">
        <w:rPr>
          <w:rFonts w:ascii="Tahoma" w:hAnsi="Tahoma" w:cs="Tahoma"/>
          <w:sz w:val="22"/>
          <w:szCs w:val="22"/>
          <w:lang w:val="id-ID"/>
        </w:rPr>
        <w:t xml:space="preserve"> </w:t>
      </w:r>
      <w:r w:rsidR="00444598">
        <w:rPr>
          <w:rFonts w:ascii="Tahoma" w:hAnsi="Tahoma" w:cs="Tahoma"/>
          <w:sz w:val="22"/>
          <w:szCs w:val="22"/>
        </w:rPr>
        <w:t>38</w:t>
      </w:r>
    </w:p>
    <w:p w:rsidR="00063A1F" w:rsidRPr="00444598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</w:rPr>
        <w:t>Tabel</w:t>
      </w:r>
      <w:proofErr w:type="spellEnd"/>
      <w:r>
        <w:rPr>
          <w:rFonts w:ascii="Tahoma" w:hAnsi="Tahoma" w:cs="Tahoma"/>
          <w:sz w:val="22"/>
        </w:rPr>
        <w:t xml:space="preserve"> III.</w:t>
      </w:r>
      <w:r w:rsidR="00444598">
        <w:rPr>
          <w:rFonts w:ascii="Tahoma" w:hAnsi="Tahoma" w:cs="Tahoma"/>
          <w:sz w:val="22"/>
        </w:rPr>
        <w:t>7</w:t>
      </w:r>
      <w:r>
        <w:rPr>
          <w:rFonts w:ascii="Tahoma" w:hAnsi="Tahoma" w:cs="Tahoma"/>
          <w:sz w:val="22"/>
          <w:lang w:val="id-ID"/>
        </w:rPr>
        <w:t xml:space="preserve"> </w:t>
      </w:r>
      <w:proofErr w:type="spellStart"/>
      <w:r>
        <w:rPr>
          <w:rFonts w:ascii="Tahoma" w:hAnsi="Tahoma" w:cs="Tahoma"/>
          <w:sz w:val="22"/>
        </w:rPr>
        <w:t>Pagu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dan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realisasi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anggaran</w:t>
      </w:r>
      <w:proofErr w:type="spellEnd"/>
      <w:r>
        <w:rPr>
          <w:rFonts w:ascii="Tahoma" w:hAnsi="Tahoma" w:cs="Tahoma"/>
          <w:sz w:val="22"/>
        </w:rPr>
        <w:t xml:space="preserve"> Biro </w:t>
      </w:r>
      <w:proofErr w:type="spellStart"/>
      <w:r>
        <w:rPr>
          <w:rFonts w:ascii="Tahoma" w:hAnsi="Tahoma" w:cs="Tahoma"/>
          <w:sz w:val="22"/>
        </w:rPr>
        <w:t>Humas</w:t>
      </w:r>
      <w:proofErr w:type="spellEnd"/>
      <w:r>
        <w:rPr>
          <w:rFonts w:ascii="Tahoma" w:hAnsi="Tahoma" w:cs="Tahoma"/>
          <w:sz w:val="22"/>
        </w:rPr>
        <w:t xml:space="preserve"> 20</w:t>
      </w:r>
      <w:r>
        <w:rPr>
          <w:rFonts w:ascii="Tahoma" w:hAnsi="Tahoma" w:cs="Tahoma"/>
          <w:sz w:val="22"/>
          <w:lang w:val="id-ID"/>
        </w:rPr>
        <w:t>16</w:t>
      </w:r>
      <w:r>
        <w:rPr>
          <w:rFonts w:ascii="Tahoma" w:hAnsi="Tahoma" w:cs="Tahoma"/>
          <w:sz w:val="22"/>
        </w:rPr>
        <w:t>-20</w:t>
      </w:r>
      <w:r>
        <w:rPr>
          <w:rFonts w:ascii="Tahoma" w:hAnsi="Tahoma" w:cs="Tahoma"/>
          <w:sz w:val="22"/>
          <w:lang w:val="id-ID"/>
        </w:rPr>
        <w:t>21</w:t>
      </w:r>
      <w:r>
        <w:rPr>
          <w:rFonts w:ascii="Tahoma" w:hAnsi="Tahoma" w:cs="Tahoma"/>
          <w:sz w:val="22"/>
          <w:szCs w:val="22"/>
          <w:lang w:val="fi-FI"/>
        </w:rPr>
        <w:tab/>
      </w:r>
      <w:r w:rsidR="00444598">
        <w:rPr>
          <w:rFonts w:ascii="Tahoma" w:hAnsi="Tahoma" w:cs="Tahoma"/>
          <w:sz w:val="22"/>
          <w:szCs w:val="22"/>
          <w:lang w:val="id-ID"/>
        </w:rPr>
        <w:t xml:space="preserve"> 4</w:t>
      </w:r>
      <w:r w:rsidR="00444598">
        <w:rPr>
          <w:rFonts w:ascii="Tahoma" w:hAnsi="Tahoma" w:cs="Tahoma"/>
          <w:sz w:val="22"/>
          <w:szCs w:val="22"/>
        </w:rPr>
        <w:t>0</w:t>
      </w: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fi-FI"/>
        </w:rPr>
      </w:pPr>
    </w:p>
    <w:p w:rsidR="00063A1F" w:rsidRDefault="00E533B9">
      <w:pPr>
        <w:tabs>
          <w:tab w:val="left" w:pos="1155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fi-FI"/>
        </w:rPr>
      </w:pPr>
      <w:r>
        <w:rPr>
          <w:rFonts w:ascii="Tahoma" w:hAnsi="Tahoma" w:cs="Tahoma"/>
          <w:sz w:val="22"/>
          <w:szCs w:val="22"/>
          <w:lang w:val="fi-FI"/>
        </w:rPr>
        <w:tab/>
      </w:r>
    </w:p>
    <w:p w:rsidR="00063A1F" w:rsidRDefault="00063A1F">
      <w:pPr>
        <w:tabs>
          <w:tab w:val="left" w:pos="1155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fi-FI"/>
        </w:rPr>
      </w:pPr>
    </w:p>
    <w:p w:rsidR="00063A1F" w:rsidRDefault="00063A1F">
      <w:pPr>
        <w:tabs>
          <w:tab w:val="left" w:pos="1155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fi-FI"/>
        </w:rPr>
      </w:pPr>
    </w:p>
    <w:p w:rsidR="00063A1F" w:rsidRDefault="00E533B9">
      <w:pPr>
        <w:spacing w:line="360" w:lineRule="auto"/>
        <w:jc w:val="center"/>
        <w:rPr>
          <w:rFonts w:ascii="Tahoma" w:hAnsi="Tahoma" w:cs="Tahoma"/>
          <w:b/>
          <w:sz w:val="26"/>
          <w:szCs w:val="26"/>
          <w:lang w:val="id-ID"/>
        </w:rPr>
      </w:pPr>
      <w:r>
        <w:rPr>
          <w:rFonts w:ascii="Tahoma" w:hAnsi="Tahoma" w:cs="Tahoma"/>
          <w:b/>
          <w:sz w:val="26"/>
          <w:szCs w:val="26"/>
          <w:lang w:val="sv-SE"/>
        </w:rPr>
        <w:t xml:space="preserve">DAFTAR </w:t>
      </w:r>
      <w:r>
        <w:rPr>
          <w:rFonts w:ascii="Tahoma" w:hAnsi="Tahoma" w:cs="Tahoma"/>
          <w:b/>
          <w:sz w:val="26"/>
          <w:szCs w:val="26"/>
          <w:lang w:val="id-ID"/>
        </w:rPr>
        <w:t>DIAGRAM</w:t>
      </w:r>
    </w:p>
    <w:p w:rsidR="00063A1F" w:rsidRDefault="00063A1F">
      <w:pPr>
        <w:spacing w:line="360" w:lineRule="auto"/>
        <w:jc w:val="both"/>
        <w:rPr>
          <w:rFonts w:ascii="Tahoma" w:hAnsi="Tahoma" w:cs="Tahoma"/>
          <w:b/>
          <w:sz w:val="26"/>
          <w:szCs w:val="26"/>
          <w:lang w:val="sv-SE"/>
        </w:rPr>
      </w:pPr>
    </w:p>
    <w:p w:rsidR="00063A1F" w:rsidRPr="001F65D1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lang w:val="id-ID" w:eastAsia="id-ID"/>
        </w:rPr>
        <w:t xml:space="preserve">Diagram III.1 Perbandingan Liputan Media Provinsi Sumatera Barat 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1</w:t>
      </w:r>
      <w:r w:rsidR="001F65D1">
        <w:rPr>
          <w:rFonts w:ascii="Tahoma" w:hAnsi="Tahoma" w:cs="Tahoma"/>
          <w:sz w:val="22"/>
          <w:szCs w:val="22"/>
          <w:lang w:val="id-ID"/>
        </w:rPr>
        <w:t>6</w:t>
      </w:r>
    </w:p>
    <w:p w:rsidR="00063A1F" w:rsidRPr="001F65D1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Diagram III.2 Penyebaran Pemberitaan Kegiatan Pemprov. Sumbar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1</w:t>
      </w:r>
      <w:r w:rsidR="001F65D1">
        <w:rPr>
          <w:rFonts w:ascii="Tahoma" w:hAnsi="Tahoma" w:cs="Tahoma"/>
          <w:sz w:val="22"/>
          <w:szCs w:val="22"/>
          <w:lang w:val="id-ID"/>
        </w:rPr>
        <w:t>7</w:t>
      </w:r>
    </w:p>
    <w:p w:rsidR="00063A1F" w:rsidRPr="001F65D1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Diagram III.3 Perbandingan Ekspos Gubernur se-Indonesia 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id-ID"/>
        </w:rPr>
        <w:t>1</w:t>
      </w:r>
      <w:r w:rsidR="001F65D1">
        <w:rPr>
          <w:rFonts w:ascii="Tahoma" w:hAnsi="Tahoma" w:cs="Tahoma"/>
          <w:sz w:val="22"/>
          <w:szCs w:val="22"/>
          <w:lang w:val="id-ID"/>
        </w:rPr>
        <w:t>8</w:t>
      </w:r>
    </w:p>
    <w:p w:rsidR="00063A1F" w:rsidRPr="001F65D1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Diagram III.4 Perbandingan Ekspos OPD Sumbar Tahun 201</w:t>
      </w:r>
      <w:r w:rsidR="001F65D1">
        <w:rPr>
          <w:rFonts w:ascii="Tahoma" w:hAnsi="Tahoma" w:cs="Tahoma"/>
          <w:sz w:val="22"/>
          <w:szCs w:val="22"/>
          <w:lang w:val="id-ID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1F65D1">
        <w:rPr>
          <w:rFonts w:ascii="Tahoma" w:hAnsi="Tahoma" w:cs="Tahoma"/>
          <w:sz w:val="22"/>
          <w:szCs w:val="22"/>
          <w:lang w:val="id-ID"/>
        </w:rPr>
        <w:t>20</w:t>
      </w:r>
    </w:p>
    <w:p w:rsidR="00063A1F" w:rsidRPr="001F65D1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Diagram III.5 Sentimen Pemberitaan Tahun 201</w:t>
      </w:r>
      <w:r w:rsidR="001F65D1">
        <w:rPr>
          <w:rFonts w:ascii="Tahoma" w:hAnsi="Tahoma" w:cs="Tahoma"/>
          <w:sz w:val="22"/>
          <w:szCs w:val="22"/>
          <w:lang w:val="id-ID"/>
        </w:rPr>
        <w:t>8 dan 2019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1F65D1">
        <w:rPr>
          <w:rFonts w:ascii="Tahoma" w:hAnsi="Tahoma" w:cs="Tahoma"/>
          <w:sz w:val="22"/>
          <w:szCs w:val="22"/>
        </w:rPr>
        <w:t>2</w:t>
      </w:r>
      <w:r w:rsidR="001F65D1">
        <w:rPr>
          <w:rFonts w:ascii="Tahoma" w:hAnsi="Tahoma" w:cs="Tahoma"/>
          <w:sz w:val="22"/>
          <w:szCs w:val="22"/>
          <w:lang w:val="id-ID"/>
        </w:rPr>
        <w:t>7</w:t>
      </w:r>
    </w:p>
    <w:p w:rsidR="00063A1F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Diagram III.6 Pergerakan dan</w:t>
      </w:r>
      <w:r w:rsidR="004B0C80">
        <w:rPr>
          <w:rFonts w:ascii="Tahoma" w:hAnsi="Tahoma" w:cs="Tahoma"/>
          <w:sz w:val="22"/>
          <w:szCs w:val="22"/>
          <w:lang w:val="id-ID"/>
        </w:rPr>
        <w:t xml:space="preserve"> Sentimen Pemberitaan Tahun 201</w:t>
      </w:r>
      <w:r w:rsidR="004B0C80">
        <w:rPr>
          <w:rFonts w:ascii="Tahoma" w:hAnsi="Tahoma" w:cs="Tahoma"/>
          <w:sz w:val="22"/>
          <w:szCs w:val="22"/>
        </w:rPr>
        <w:t>8 &amp; 2019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D66B73">
        <w:rPr>
          <w:rFonts w:ascii="Tahoma" w:hAnsi="Tahoma" w:cs="Tahoma"/>
          <w:sz w:val="22"/>
          <w:szCs w:val="22"/>
        </w:rPr>
        <w:t>2</w:t>
      </w:r>
      <w:r w:rsidR="004B0C80">
        <w:rPr>
          <w:rFonts w:ascii="Tahoma" w:hAnsi="Tahoma" w:cs="Tahoma"/>
          <w:sz w:val="22"/>
          <w:szCs w:val="22"/>
        </w:rPr>
        <w:t>7</w:t>
      </w:r>
    </w:p>
    <w:p w:rsidR="004B0C80" w:rsidRPr="004B0C80" w:rsidRDefault="004B0C80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Diagram III.7 </w:t>
      </w:r>
      <w:proofErr w:type="spellStart"/>
      <w:r>
        <w:rPr>
          <w:rFonts w:ascii="Tahoma" w:hAnsi="Tahoma" w:cs="Tahoma"/>
          <w:sz w:val="22"/>
          <w:szCs w:val="22"/>
        </w:rPr>
        <w:t>Sentimen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Permberitaan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Tahun</w:t>
      </w:r>
      <w:proofErr w:type="spellEnd"/>
      <w:r>
        <w:rPr>
          <w:rFonts w:ascii="Tahoma" w:hAnsi="Tahoma" w:cs="Tahoma"/>
          <w:sz w:val="22"/>
          <w:szCs w:val="22"/>
        </w:rPr>
        <w:t xml:space="preserve"> 2016, 2017, 2018 &amp; 2019</w:t>
      </w:r>
      <w:r>
        <w:rPr>
          <w:rFonts w:ascii="Tahoma" w:hAnsi="Tahoma" w:cs="Tahoma"/>
          <w:sz w:val="22"/>
          <w:szCs w:val="22"/>
        </w:rPr>
        <w:tab/>
        <w:t>28</w:t>
      </w:r>
    </w:p>
    <w:p w:rsidR="00063A1F" w:rsidRPr="004B0C80" w:rsidRDefault="00E533B9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Diagram III.</w:t>
      </w:r>
      <w:r w:rsidR="004B0C80">
        <w:rPr>
          <w:rFonts w:ascii="Tahoma" w:hAnsi="Tahoma" w:cs="Tahoma"/>
          <w:sz w:val="22"/>
          <w:szCs w:val="22"/>
        </w:rPr>
        <w:t>8</w:t>
      </w:r>
      <w:r>
        <w:rPr>
          <w:rFonts w:ascii="Tahoma" w:hAnsi="Tahoma" w:cs="Tahoma"/>
          <w:sz w:val="22"/>
          <w:szCs w:val="22"/>
          <w:lang w:val="id-ID"/>
        </w:rPr>
        <w:t xml:space="preserve"> Isu Utama Pemprov Sumatera Barat Tahun 201</w:t>
      </w:r>
      <w:r w:rsidR="004B0C80">
        <w:rPr>
          <w:rFonts w:ascii="Tahoma" w:hAnsi="Tahoma" w:cs="Tahoma"/>
          <w:sz w:val="22"/>
          <w:szCs w:val="22"/>
        </w:rPr>
        <w:t>9</w:t>
      </w:r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ab/>
      </w:r>
      <w:r w:rsidR="004B0C80">
        <w:rPr>
          <w:rFonts w:ascii="Tahoma" w:hAnsi="Tahoma" w:cs="Tahoma"/>
          <w:sz w:val="22"/>
          <w:szCs w:val="22"/>
        </w:rPr>
        <w:t>30</w:t>
      </w:r>
    </w:p>
    <w:p w:rsidR="00063A1F" w:rsidRPr="00D66B73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  <w:bookmarkStart w:id="2" w:name="_GoBack"/>
      <w:bookmarkEnd w:id="2"/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E533B9">
      <w:pPr>
        <w:spacing w:line="360" w:lineRule="auto"/>
        <w:jc w:val="center"/>
        <w:rPr>
          <w:rFonts w:ascii="Tahoma" w:hAnsi="Tahoma" w:cs="Tahoma"/>
          <w:b/>
          <w:sz w:val="26"/>
          <w:szCs w:val="26"/>
          <w:lang w:val="id-ID"/>
        </w:rPr>
      </w:pPr>
      <w:r>
        <w:rPr>
          <w:rFonts w:ascii="Tahoma" w:hAnsi="Tahoma" w:cs="Tahoma"/>
          <w:b/>
          <w:sz w:val="26"/>
          <w:szCs w:val="26"/>
          <w:lang w:val="sv-SE"/>
        </w:rPr>
        <w:t xml:space="preserve">DAFTAR </w:t>
      </w:r>
      <w:r>
        <w:rPr>
          <w:rFonts w:ascii="Tahoma" w:hAnsi="Tahoma" w:cs="Tahoma"/>
          <w:b/>
          <w:sz w:val="26"/>
          <w:szCs w:val="26"/>
          <w:lang w:val="id-ID"/>
        </w:rPr>
        <w:t>BAGAN</w:t>
      </w:r>
    </w:p>
    <w:p w:rsidR="00063A1F" w:rsidRDefault="00063A1F">
      <w:pPr>
        <w:spacing w:line="360" w:lineRule="auto"/>
        <w:jc w:val="both"/>
        <w:rPr>
          <w:rFonts w:ascii="Tahoma" w:hAnsi="Tahoma" w:cs="Tahoma"/>
          <w:b/>
          <w:sz w:val="26"/>
          <w:szCs w:val="26"/>
          <w:lang w:val="sv-SE"/>
        </w:rPr>
      </w:pPr>
    </w:p>
    <w:p w:rsidR="00063A1F" w:rsidRDefault="00E533B9">
      <w:pPr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16"/>
        </w:rPr>
        <w:t>Bagan I.1</w:t>
      </w:r>
      <w:r>
        <w:rPr>
          <w:rFonts w:ascii="Tahoma" w:hAnsi="Tahoma" w:cs="Tahoma"/>
          <w:sz w:val="22"/>
          <w:szCs w:val="16"/>
          <w:lang w:val="id-ID"/>
        </w:rPr>
        <w:t xml:space="preserve">. </w:t>
      </w:r>
      <w:proofErr w:type="spellStart"/>
      <w:r>
        <w:rPr>
          <w:rFonts w:ascii="Tahoma" w:hAnsi="Tahoma" w:cs="Tahoma"/>
          <w:sz w:val="22"/>
          <w:szCs w:val="16"/>
        </w:rPr>
        <w:t>Struktur</w:t>
      </w:r>
      <w:proofErr w:type="spellEnd"/>
      <w:r>
        <w:rPr>
          <w:rFonts w:ascii="Tahoma" w:hAnsi="Tahoma" w:cs="Tahoma"/>
          <w:sz w:val="22"/>
          <w:szCs w:val="16"/>
        </w:rPr>
        <w:t xml:space="preserve"> </w:t>
      </w:r>
      <w:proofErr w:type="spellStart"/>
      <w:r>
        <w:rPr>
          <w:rFonts w:ascii="Tahoma" w:hAnsi="Tahoma" w:cs="Tahoma"/>
          <w:sz w:val="22"/>
          <w:szCs w:val="16"/>
        </w:rPr>
        <w:t>Organisasi</w:t>
      </w:r>
      <w:proofErr w:type="spellEnd"/>
      <w:r>
        <w:rPr>
          <w:rFonts w:ascii="Tahoma" w:hAnsi="Tahoma" w:cs="Tahoma"/>
          <w:sz w:val="22"/>
          <w:szCs w:val="16"/>
        </w:rPr>
        <w:t xml:space="preserve"> Biro </w:t>
      </w:r>
      <w:proofErr w:type="spellStart"/>
      <w:r>
        <w:rPr>
          <w:rFonts w:ascii="Tahoma" w:hAnsi="Tahoma" w:cs="Tahoma"/>
          <w:sz w:val="22"/>
          <w:szCs w:val="16"/>
        </w:rPr>
        <w:t>Humas</w:t>
      </w:r>
      <w:proofErr w:type="spellEnd"/>
      <w:r>
        <w:rPr>
          <w:rFonts w:ascii="Tahoma" w:hAnsi="Tahoma" w:cs="Tahoma"/>
          <w:sz w:val="22"/>
          <w:szCs w:val="16"/>
          <w:lang w:val="id-ID"/>
        </w:rPr>
        <w:t xml:space="preserve"> .............................................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..........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2</w:t>
      </w: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p w:rsidR="00063A1F" w:rsidRDefault="00063A1F">
      <w:pPr>
        <w:tabs>
          <w:tab w:val="left" w:leader="dot" w:pos="7920"/>
          <w:tab w:val="left" w:pos="8370"/>
        </w:tabs>
        <w:spacing w:line="360" w:lineRule="auto"/>
        <w:ind w:left="1418" w:hanging="1418"/>
        <w:jc w:val="both"/>
        <w:rPr>
          <w:rFonts w:ascii="Tahoma" w:hAnsi="Tahoma" w:cs="Tahoma"/>
          <w:sz w:val="22"/>
          <w:szCs w:val="22"/>
          <w:lang w:val="id-ID"/>
        </w:rPr>
      </w:pPr>
    </w:p>
    <w:sectPr w:rsidR="00063A1F">
      <w:footerReference w:type="default" r:id="rId10"/>
      <w:pgSz w:w="11907" w:h="16839"/>
      <w:pgMar w:top="1440" w:right="1797" w:bottom="1440" w:left="1797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427" w:rsidRDefault="006F3427">
      <w:r>
        <w:separator/>
      </w:r>
    </w:p>
  </w:endnote>
  <w:endnote w:type="continuationSeparator" w:id="0">
    <w:p w:rsidR="006F3427" w:rsidRDefault="006F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351189"/>
    </w:sdtPr>
    <w:sdtEndPr>
      <w:rPr>
        <w:color w:val="808080" w:themeColor="background1" w:themeShade="80"/>
        <w:spacing w:val="60"/>
      </w:rPr>
    </w:sdtEndPr>
    <w:sdtContent>
      <w:p w:rsidR="00063A1F" w:rsidRDefault="00E533B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C80">
          <w:rPr>
            <w:noProof/>
          </w:rPr>
          <w:t>v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id-ID"/>
          </w:rPr>
          <w:t>LAKIP BIRO HUMAS 201</w:t>
        </w:r>
        <w:r w:rsidR="00BC1D7B">
          <w:rPr>
            <w:color w:val="808080" w:themeColor="background1" w:themeShade="80"/>
            <w:spacing w:val="60"/>
            <w:lang w:val="id-ID"/>
          </w:rPr>
          <w:t>9</w:t>
        </w:r>
      </w:p>
    </w:sdtContent>
  </w:sdt>
  <w:p w:rsidR="00063A1F" w:rsidRDefault="00063A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427" w:rsidRDefault="006F3427">
      <w:r>
        <w:separator/>
      </w:r>
    </w:p>
  </w:footnote>
  <w:footnote w:type="continuationSeparator" w:id="0">
    <w:p w:rsidR="006F3427" w:rsidRDefault="006F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B57"/>
    <w:multiLevelType w:val="multilevel"/>
    <w:tmpl w:val="07266B57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9A816BD"/>
    <w:multiLevelType w:val="multilevel"/>
    <w:tmpl w:val="09A816BD"/>
    <w:lvl w:ilvl="0">
      <w:start w:val="1"/>
      <w:numFmt w:val="lowerLetter"/>
      <w:pStyle w:val="Heading5"/>
      <w:lvlText w:val="%1."/>
      <w:lvlJc w:val="left"/>
      <w:pPr>
        <w:ind w:left="99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3AE760D"/>
    <w:multiLevelType w:val="hybridMultilevel"/>
    <w:tmpl w:val="3C3AD17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1677A"/>
    <w:multiLevelType w:val="multilevel"/>
    <w:tmpl w:val="2851677A"/>
    <w:lvl w:ilvl="0">
      <w:start w:val="2"/>
      <w:numFmt w:val="upperLetter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E5EC0"/>
    <w:multiLevelType w:val="multilevel"/>
    <w:tmpl w:val="2F5E5EC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30EA50A6"/>
    <w:multiLevelType w:val="multilevel"/>
    <w:tmpl w:val="30EA50A6"/>
    <w:lvl w:ilvl="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91B0312"/>
    <w:multiLevelType w:val="multilevel"/>
    <w:tmpl w:val="391B0312"/>
    <w:lvl w:ilvl="0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B7651FB"/>
    <w:multiLevelType w:val="multilevel"/>
    <w:tmpl w:val="3B7651FB"/>
    <w:lvl w:ilvl="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3ED40606"/>
    <w:multiLevelType w:val="multilevel"/>
    <w:tmpl w:val="3ED40606"/>
    <w:lvl w:ilvl="0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5E81A37"/>
    <w:multiLevelType w:val="multilevel"/>
    <w:tmpl w:val="45E81A37"/>
    <w:lvl w:ilvl="0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A5721CB"/>
    <w:multiLevelType w:val="multilevel"/>
    <w:tmpl w:val="4A5721CB"/>
    <w:lvl w:ilvl="0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0DB7EA1"/>
    <w:multiLevelType w:val="singleLevel"/>
    <w:tmpl w:val="60DB7EA1"/>
    <w:lvl w:ilvl="0">
      <w:start w:val="1"/>
      <w:numFmt w:val="upperLetter"/>
      <w:suff w:val="space"/>
      <w:lvlText w:val="%1."/>
      <w:lvlJc w:val="left"/>
    </w:lvl>
  </w:abstractNum>
  <w:abstractNum w:abstractNumId="12">
    <w:nsid w:val="68D46B95"/>
    <w:multiLevelType w:val="multilevel"/>
    <w:tmpl w:val="68D46B95"/>
    <w:lvl w:ilvl="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88F5E88"/>
    <w:multiLevelType w:val="multilevel"/>
    <w:tmpl w:val="788F5E88"/>
    <w:lvl w:ilvl="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5"/>
  </w:num>
  <w:num w:numId="5">
    <w:abstractNumId w:val="9"/>
  </w:num>
  <w:num w:numId="6">
    <w:abstractNumId w:val="12"/>
  </w:num>
  <w:num w:numId="7">
    <w:abstractNumId w:val="6"/>
  </w:num>
  <w:num w:numId="8">
    <w:abstractNumId w:val="13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8D"/>
    <w:rsid w:val="00041CE1"/>
    <w:rsid w:val="00063A1F"/>
    <w:rsid w:val="00083FD3"/>
    <w:rsid w:val="0009583B"/>
    <w:rsid w:val="00096DFA"/>
    <w:rsid w:val="000A3167"/>
    <w:rsid w:val="000A4F58"/>
    <w:rsid w:val="000B737A"/>
    <w:rsid w:val="000D48C1"/>
    <w:rsid w:val="000F1F21"/>
    <w:rsid w:val="00124940"/>
    <w:rsid w:val="00125763"/>
    <w:rsid w:val="001345B1"/>
    <w:rsid w:val="00137961"/>
    <w:rsid w:val="0014220F"/>
    <w:rsid w:val="0014465E"/>
    <w:rsid w:val="00144A8F"/>
    <w:rsid w:val="00163145"/>
    <w:rsid w:val="00176645"/>
    <w:rsid w:val="001B22F3"/>
    <w:rsid w:val="001F65D1"/>
    <w:rsid w:val="002003DA"/>
    <w:rsid w:val="00227245"/>
    <w:rsid w:val="0025027E"/>
    <w:rsid w:val="00260513"/>
    <w:rsid w:val="00276F6C"/>
    <w:rsid w:val="002A7A8B"/>
    <w:rsid w:val="002C0D0A"/>
    <w:rsid w:val="002C34BD"/>
    <w:rsid w:val="002D07AC"/>
    <w:rsid w:val="002D29F1"/>
    <w:rsid w:val="002D2C96"/>
    <w:rsid w:val="002F40DB"/>
    <w:rsid w:val="002F5411"/>
    <w:rsid w:val="002F7016"/>
    <w:rsid w:val="002F75B8"/>
    <w:rsid w:val="00305B97"/>
    <w:rsid w:val="00307384"/>
    <w:rsid w:val="003149F7"/>
    <w:rsid w:val="00316AEB"/>
    <w:rsid w:val="00320432"/>
    <w:rsid w:val="003255D3"/>
    <w:rsid w:val="00326640"/>
    <w:rsid w:val="00334906"/>
    <w:rsid w:val="00341565"/>
    <w:rsid w:val="00375520"/>
    <w:rsid w:val="003A0C66"/>
    <w:rsid w:val="003A1652"/>
    <w:rsid w:val="003D56AC"/>
    <w:rsid w:val="003E04E7"/>
    <w:rsid w:val="003E310B"/>
    <w:rsid w:val="003F02F0"/>
    <w:rsid w:val="00404BEB"/>
    <w:rsid w:val="00404DCC"/>
    <w:rsid w:val="004055CE"/>
    <w:rsid w:val="00416537"/>
    <w:rsid w:val="00444598"/>
    <w:rsid w:val="00452F0F"/>
    <w:rsid w:val="00453CA4"/>
    <w:rsid w:val="00457A4C"/>
    <w:rsid w:val="00472223"/>
    <w:rsid w:val="004776F2"/>
    <w:rsid w:val="004A41D9"/>
    <w:rsid w:val="004B0C80"/>
    <w:rsid w:val="004E1F02"/>
    <w:rsid w:val="00537B70"/>
    <w:rsid w:val="00572370"/>
    <w:rsid w:val="00577C61"/>
    <w:rsid w:val="005E1BB6"/>
    <w:rsid w:val="0062558A"/>
    <w:rsid w:val="0065392B"/>
    <w:rsid w:val="006B717A"/>
    <w:rsid w:val="006D64A7"/>
    <w:rsid w:val="006E3CB3"/>
    <w:rsid w:val="006F188D"/>
    <w:rsid w:val="006F3427"/>
    <w:rsid w:val="00752573"/>
    <w:rsid w:val="00780713"/>
    <w:rsid w:val="007942F4"/>
    <w:rsid w:val="007A499B"/>
    <w:rsid w:val="007C0C95"/>
    <w:rsid w:val="007C3D5A"/>
    <w:rsid w:val="007C6C37"/>
    <w:rsid w:val="007E0084"/>
    <w:rsid w:val="00814631"/>
    <w:rsid w:val="00824DFD"/>
    <w:rsid w:val="00840F10"/>
    <w:rsid w:val="00841ADC"/>
    <w:rsid w:val="00885E50"/>
    <w:rsid w:val="00892034"/>
    <w:rsid w:val="00927668"/>
    <w:rsid w:val="00931C5E"/>
    <w:rsid w:val="009328BD"/>
    <w:rsid w:val="009557D5"/>
    <w:rsid w:val="009723E4"/>
    <w:rsid w:val="0097750C"/>
    <w:rsid w:val="00982FF9"/>
    <w:rsid w:val="009878BD"/>
    <w:rsid w:val="0099246B"/>
    <w:rsid w:val="009C5A4C"/>
    <w:rsid w:val="009C700F"/>
    <w:rsid w:val="009D382C"/>
    <w:rsid w:val="009F20C8"/>
    <w:rsid w:val="00A0273A"/>
    <w:rsid w:val="00A24A30"/>
    <w:rsid w:val="00A4253C"/>
    <w:rsid w:val="00A85411"/>
    <w:rsid w:val="00A935B0"/>
    <w:rsid w:val="00A938CE"/>
    <w:rsid w:val="00A96CDC"/>
    <w:rsid w:val="00AA6FB3"/>
    <w:rsid w:val="00AB761A"/>
    <w:rsid w:val="00AD6823"/>
    <w:rsid w:val="00AE6B94"/>
    <w:rsid w:val="00AE6F87"/>
    <w:rsid w:val="00AF71C9"/>
    <w:rsid w:val="00B233DE"/>
    <w:rsid w:val="00B41841"/>
    <w:rsid w:val="00BA13CC"/>
    <w:rsid w:val="00BA6C8C"/>
    <w:rsid w:val="00BC1D7B"/>
    <w:rsid w:val="00BC3464"/>
    <w:rsid w:val="00BD51E5"/>
    <w:rsid w:val="00BD76C5"/>
    <w:rsid w:val="00BD7A83"/>
    <w:rsid w:val="00BE41D7"/>
    <w:rsid w:val="00BF3C7D"/>
    <w:rsid w:val="00C35CA3"/>
    <w:rsid w:val="00C46278"/>
    <w:rsid w:val="00C936C1"/>
    <w:rsid w:val="00CA0F79"/>
    <w:rsid w:val="00CE4AC4"/>
    <w:rsid w:val="00CE70BB"/>
    <w:rsid w:val="00CF6E0C"/>
    <w:rsid w:val="00D0177D"/>
    <w:rsid w:val="00D532F6"/>
    <w:rsid w:val="00D61E85"/>
    <w:rsid w:val="00D66B73"/>
    <w:rsid w:val="00D928D3"/>
    <w:rsid w:val="00DC0AA3"/>
    <w:rsid w:val="00DD0740"/>
    <w:rsid w:val="00E04AD7"/>
    <w:rsid w:val="00E15B8D"/>
    <w:rsid w:val="00E24BDE"/>
    <w:rsid w:val="00E30F84"/>
    <w:rsid w:val="00E533B9"/>
    <w:rsid w:val="00EB7946"/>
    <w:rsid w:val="00EC6F1F"/>
    <w:rsid w:val="00EF6453"/>
    <w:rsid w:val="00F27C1B"/>
    <w:rsid w:val="00F35FD5"/>
    <w:rsid w:val="00F52969"/>
    <w:rsid w:val="00F74A88"/>
    <w:rsid w:val="00FB3A56"/>
    <w:rsid w:val="00FC6F7A"/>
    <w:rsid w:val="04402734"/>
    <w:rsid w:val="05FB792C"/>
    <w:rsid w:val="070B75BA"/>
    <w:rsid w:val="158A79CF"/>
    <w:rsid w:val="345F0D77"/>
    <w:rsid w:val="43C92CD7"/>
    <w:rsid w:val="7D0F3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8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numPr>
        <w:numId w:val="1"/>
      </w:numPr>
      <w:spacing w:line="360" w:lineRule="auto"/>
      <w:ind w:left="360"/>
      <w:jc w:val="both"/>
      <w:outlineLvl w:val="4"/>
    </w:pPr>
    <w:rPr>
      <w:rFonts w:ascii="Tahoma" w:hAnsi="Tahoma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Tahoma" w:eastAsia="Times New Roman" w:hAnsi="Tahoma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F18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188D"/>
    <w:pPr>
      <w:spacing w:line="276" w:lineRule="auto"/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6F188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6F1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8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numPr>
        <w:numId w:val="1"/>
      </w:numPr>
      <w:spacing w:line="360" w:lineRule="auto"/>
      <w:ind w:left="360"/>
      <w:jc w:val="both"/>
      <w:outlineLvl w:val="4"/>
    </w:pPr>
    <w:rPr>
      <w:rFonts w:ascii="Tahoma" w:hAnsi="Tahoma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Tahoma" w:eastAsia="Times New Roman" w:hAnsi="Tahoma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F18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188D"/>
    <w:pPr>
      <w:spacing w:line="276" w:lineRule="auto"/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6F188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6F1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845E0-B4C0-4083-AC9B-C4A31CED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Novandre Satria</dc:creator>
  <cp:lastModifiedBy>User</cp:lastModifiedBy>
  <cp:revision>38</cp:revision>
  <cp:lastPrinted>2020-01-31T02:40:00Z</cp:lastPrinted>
  <dcterms:created xsi:type="dcterms:W3CDTF">2018-01-29T07:13:00Z</dcterms:created>
  <dcterms:modified xsi:type="dcterms:W3CDTF">2020-01-31T02:45:00Z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